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31A" w:rsidRDefault="00C65AB9" w:rsidP="00A2531A">
      <w:r>
        <w:rPr>
          <w:noProof/>
        </w:rPr>
        <w:pict>
          <v:shapetype id="_x0000_t202" coordsize="21600,21600" o:spt="202" path="m,l,21600r21600,l21600,xe">
            <v:stroke joinstyle="miter"/>
            <v:path gradientshapeok="t" o:connecttype="rect"/>
          </v:shapetype>
          <v:shape id="_x0000_s1030" type="#_x0000_t202" style="position:absolute;margin-left:98.65pt;margin-top:319.15pt;width:300.75pt;height:96.75pt;z-index:251661312" strokecolor="#06f" strokeweight="2.25pt">
            <v:textbox>
              <w:txbxContent>
                <w:p w:rsidR="006E21EF" w:rsidRPr="00A2531A" w:rsidRDefault="006E21EF" w:rsidP="00A2531A">
                  <w:pPr>
                    <w:jc w:val="center"/>
                    <w:rPr>
                      <w:rFonts w:ascii="Times New Roman" w:hAnsi="Times New Roman" w:cs="Times New Roman"/>
                      <w:b/>
                      <w:sz w:val="40"/>
                    </w:rPr>
                  </w:pPr>
                  <w:r w:rsidRPr="00A2531A">
                    <w:rPr>
                      <w:rFonts w:ascii="Times New Roman" w:hAnsi="Times New Roman" w:cs="Times New Roman"/>
                      <w:b/>
                      <w:sz w:val="40"/>
                    </w:rPr>
                    <w:t>Rapport de stage</w:t>
                  </w:r>
                </w:p>
                <w:p w:rsidR="006E21EF" w:rsidRPr="00A2531A" w:rsidRDefault="006E21EF" w:rsidP="00A2531A">
                  <w:pPr>
                    <w:jc w:val="center"/>
                    <w:rPr>
                      <w:rFonts w:ascii="Times New Roman" w:hAnsi="Times New Roman" w:cs="Times New Roman"/>
                      <w:b/>
                      <w:sz w:val="40"/>
                    </w:rPr>
                  </w:pPr>
                  <w:r>
                    <w:rPr>
                      <w:rFonts w:ascii="Times New Roman" w:hAnsi="Times New Roman" w:cs="Times New Roman"/>
                      <w:b/>
                      <w:sz w:val="40"/>
                    </w:rPr>
                    <w:t xml:space="preserve">Thème du stage : </w:t>
                  </w:r>
                  <w:r w:rsidRPr="00A2531A">
                    <w:rPr>
                      <w:rFonts w:ascii="Times New Roman" w:hAnsi="Times New Roman" w:cs="Times New Roman"/>
                      <w:b/>
                      <w:sz w:val="40"/>
                    </w:rPr>
                    <w:t>Recrutement</w:t>
                  </w:r>
                </w:p>
              </w:txbxContent>
            </v:textbox>
          </v:shape>
        </w:pict>
      </w:r>
      <w:r>
        <w:rPr>
          <w:noProof/>
        </w:rPr>
        <w:pict>
          <v:shape id="_x0000_s1029" type="#_x0000_t202" style="position:absolute;margin-left:3.4pt;margin-top:6.4pt;width:467.25pt;height:684.75pt;z-index:251660288" strokecolor="#06f" strokeweight="4.5pt">
            <v:stroke linestyle="thinThick"/>
            <v:textbox>
              <w:txbxContent>
                <w:p w:rsidR="006E21EF" w:rsidRPr="00A2531A" w:rsidRDefault="006E21EF" w:rsidP="00A2531A">
                  <w:pPr>
                    <w:jc w:val="center"/>
                    <w:rPr>
                      <w:rFonts w:ascii="Times New Roman" w:hAnsi="Times New Roman" w:cs="Times New Roman"/>
                      <w:sz w:val="72"/>
                      <w:szCs w:val="72"/>
                    </w:rPr>
                  </w:pPr>
                  <w:r w:rsidRPr="00A2531A">
                    <w:rPr>
                      <w:rFonts w:ascii="Times New Roman" w:hAnsi="Times New Roman" w:cs="Times New Roman"/>
                      <w:sz w:val="72"/>
                      <w:szCs w:val="72"/>
                    </w:rPr>
                    <w:t>Université d’Oran Es-Sénia</w:t>
                  </w:r>
                </w:p>
                <w:p w:rsidR="006E21EF" w:rsidRPr="00A2531A" w:rsidRDefault="006E21EF" w:rsidP="00A2531A">
                  <w:pPr>
                    <w:jc w:val="center"/>
                    <w:rPr>
                      <w:rFonts w:ascii="Times New Roman" w:hAnsi="Times New Roman" w:cs="Times New Roman"/>
                      <w:b/>
                      <w:bCs/>
                      <w:sz w:val="32"/>
                      <w:szCs w:val="32"/>
                    </w:rPr>
                  </w:pPr>
                  <w:r w:rsidRPr="00A2531A">
                    <w:rPr>
                      <w:rFonts w:ascii="Times New Roman" w:hAnsi="Times New Roman" w:cs="Times New Roman"/>
                      <w:b/>
                      <w:bCs/>
                      <w:sz w:val="32"/>
                      <w:szCs w:val="32"/>
                    </w:rPr>
                    <w:t>Faculté des Sciences Economiques, des Sciences de Gestion et des Sciences commerciales</w:t>
                  </w:r>
                </w:p>
                <w:p w:rsidR="006E21EF" w:rsidRPr="008220F7" w:rsidRDefault="006E21EF" w:rsidP="00A2531A">
                  <w:pPr>
                    <w:spacing w:after="0"/>
                    <w:jc w:val="center"/>
                    <w:rPr>
                      <w:rFonts w:asciiTheme="majorBidi" w:hAnsiTheme="majorBidi" w:cstheme="majorBidi"/>
                      <w:sz w:val="36"/>
                      <w:szCs w:val="36"/>
                    </w:rPr>
                  </w:pPr>
                  <w:r>
                    <w:rPr>
                      <w:rFonts w:asciiTheme="majorBidi" w:hAnsiTheme="majorBidi" w:cstheme="majorBidi"/>
                      <w:sz w:val="36"/>
                      <w:szCs w:val="36"/>
                    </w:rPr>
                    <w:t>Rapport de stage</w:t>
                  </w:r>
                  <w:r w:rsidRPr="008220F7">
                    <w:rPr>
                      <w:rFonts w:asciiTheme="majorBidi" w:hAnsiTheme="majorBidi" w:cstheme="majorBidi"/>
                      <w:sz w:val="36"/>
                      <w:szCs w:val="36"/>
                    </w:rPr>
                    <w:t xml:space="preserve"> pour l’obtention du</w:t>
                  </w:r>
                </w:p>
                <w:p w:rsidR="006E21EF" w:rsidRDefault="006E21EF" w:rsidP="00A2531A">
                  <w:pPr>
                    <w:spacing w:after="0"/>
                    <w:jc w:val="center"/>
                    <w:rPr>
                      <w:rFonts w:asciiTheme="majorBidi" w:hAnsiTheme="majorBidi" w:cstheme="majorBidi"/>
                      <w:sz w:val="48"/>
                      <w:szCs w:val="48"/>
                    </w:rPr>
                  </w:pPr>
                  <w:r>
                    <w:rPr>
                      <w:rFonts w:asciiTheme="majorBidi" w:hAnsiTheme="majorBidi" w:cstheme="majorBidi"/>
                      <w:sz w:val="48"/>
                      <w:szCs w:val="48"/>
                    </w:rPr>
                    <w:t>Master Professionnalisant</w:t>
                  </w:r>
                </w:p>
                <w:p w:rsidR="006E21EF" w:rsidRDefault="006E21EF" w:rsidP="00A2531A">
                  <w:pPr>
                    <w:spacing w:after="0"/>
                    <w:jc w:val="center"/>
                    <w:rPr>
                      <w:rFonts w:asciiTheme="majorBidi" w:hAnsiTheme="majorBidi" w:cstheme="majorBidi"/>
                      <w:sz w:val="48"/>
                      <w:szCs w:val="48"/>
                    </w:rPr>
                  </w:pPr>
                  <w:r>
                    <w:rPr>
                      <w:rFonts w:asciiTheme="majorBidi" w:hAnsiTheme="majorBidi" w:cstheme="majorBidi"/>
                      <w:sz w:val="48"/>
                      <w:szCs w:val="48"/>
                    </w:rPr>
                    <w:t>Ressources Humaines et Communication</w:t>
                  </w:r>
                </w:p>
                <w:p w:rsidR="006E21EF" w:rsidRPr="000B51DC" w:rsidRDefault="006E21EF" w:rsidP="00A2531A">
                  <w:pPr>
                    <w:spacing w:after="0"/>
                    <w:jc w:val="center"/>
                    <w:rPr>
                      <w:rFonts w:asciiTheme="majorBidi" w:hAnsiTheme="majorBidi" w:cstheme="majorBidi"/>
                      <w:sz w:val="48"/>
                      <w:szCs w:val="48"/>
                    </w:rPr>
                  </w:pPr>
                  <w:r w:rsidRPr="000B51DC">
                    <w:rPr>
                      <w:rFonts w:asciiTheme="majorBidi" w:hAnsiTheme="majorBidi" w:cstheme="majorBidi"/>
                      <w:noProof/>
                      <w:sz w:val="48"/>
                      <w:szCs w:val="48"/>
                      <w:lang w:eastAsia="fr-FR"/>
                    </w:rPr>
                    <w:drawing>
                      <wp:inline distT="0" distB="0" distL="0" distR="0">
                        <wp:extent cx="1798147" cy="1238250"/>
                        <wp:effectExtent l="19050" t="0" r="0" b="0"/>
                        <wp:docPr id="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67221" t="11087" r="7219" b="62071"/>
                                <a:stretch>
                                  <a:fillRect/>
                                </a:stretch>
                              </pic:blipFill>
                              <pic:spPr bwMode="auto">
                                <a:xfrm>
                                  <a:off x="0" y="0"/>
                                  <a:ext cx="1803231" cy="1241751"/>
                                </a:xfrm>
                                <a:prstGeom prst="rect">
                                  <a:avLst/>
                                </a:prstGeom>
                                <a:noFill/>
                                <a:ln w="9525">
                                  <a:noFill/>
                                  <a:miter lim="800000"/>
                                  <a:headEnd/>
                                  <a:tailEnd/>
                                </a:ln>
                              </pic:spPr>
                            </pic:pic>
                          </a:graphicData>
                        </a:graphic>
                      </wp:inline>
                    </w:drawing>
                  </w:r>
                </w:p>
                <w:p w:rsidR="006E21EF" w:rsidRDefault="006E21EF" w:rsidP="00A2531A">
                  <w:pPr>
                    <w:jc w:val="both"/>
                    <w:rPr>
                      <w:rFonts w:asciiTheme="majorBidi" w:hAnsiTheme="majorBidi" w:cstheme="majorBidi"/>
                      <w:sz w:val="24"/>
                      <w:szCs w:val="24"/>
                    </w:rPr>
                  </w:pPr>
                </w:p>
                <w:p w:rsidR="006E21EF" w:rsidRDefault="006E21EF" w:rsidP="00A2531A">
                  <w:pPr>
                    <w:jc w:val="both"/>
                    <w:rPr>
                      <w:rFonts w:asciiTheme="majorBidi" w:hAnsiTheme="majorBidi" w:cstheme="majorBidi"/>
                      <w:sz w:val="24"/>
                      <w:szCs w:val="24"/>
                    </w:rPr>
                  </w:pPr>
                </w:p>
                <w:p w:rsidR="006E21EF" w:rsidRDefault="006E21EF" w:rsidP="00A2531A">
                  <w:pPr>
                    <w:jc w:val="both"/>
                    <w:rPr>
                      <w:rFonts w:asciiTheme="majorBidi" w:hAnsiTheme="majorBidi" w:cstheme="majorBidi"/>
                      <w:sz w:val="24"/>
                      <w:szCs w:val="24"/>
                    </w:rPr>
                  </w:pPr>
                </w:p>
                <w:p w:rsidR="006E21EF" w:rsidRDefault="006E21EF" w:rsidP="00A2531A">
                  <w:pPr>
                    <w:jc w:val="both"/>
                    <w:rPr>
                      <w:rFonts w:asciiTheme="majorBidi" w:hAnsiTheme="majorBidi" w:cstheme="majorBidi"/>
                      <w:sz w:val="24"/>
                      <w:szCs w:val="24"/>
                    </w:rPr>
                  </w:pPr>
                </w:p>
                <w:p w:rsidR="006E21EF" w:rsidRDefault="006E21EF" w:rsidP="00A2531A">
                  <w:pPr>
                    <w:jc w:val="both"/>
                    <w:rPr>
                      <w:rFonts w:asciiTheme="majorBidi" w:hAnsiTheme="majorBidi" w:cstheme="majorBidi"/>
                      <w:sz w:val="24"/>
                      <w:szCs w:val="24"/>
                    </w:rPr>
                  </w:pPr>
                </w:p>
                <w:p w:rsidR="006E21EF" w:rsidRPr="000B51DC" w:rsidRDefault="006E21EF" w:rsidP="00A2531A">
                  <w:pPr>
                    <w:jc w:val="both"/>
                    <w:rPr>
                      <w:rFonts w:asciiTheme="majorBidi" w:hAnsiTheme="majorBidi" w:cstheme="majorBidi"/>
                      <w:b/>
                      <w:bCs/>
                      <w:sz w:val="24"/>
                      <w:szCs w:val="24"/>
                    </w:rPr>
                  </w:pPr>
                </w:p>
                <w:p w:rsidR="006E21EF" w:rsidRPr="000B51DC" w:rsidRDefault="006E21EF" w:rsidP="00A2531A">
                  <w:pPr>
                    <w:jc w:val="both"/>
                    <w:rPr>
                      <w:rFonts w:asciiTheme="majorHAnsi" w:hAnsiTheme="majorHAnsi" w:cs="Adobe Arabic"/>
                      <w:b/>
                      <w:bCs/>
                      <w:sz w:val="24"/>
                      <w:szCs w:val="24"/>
                    </w:rPr>
                  </w:pPr>
                  <w:r w:rsidRPr="000B51DC">
                    <w:rPr>
                      <w:rFonts w:asciiTheme="majorHAnsi" w:hAnsiTheme="majorHAnsi" w:cs="Adobe Arabic"/>
                      <w:b/>
                      <w:bCs/>
                      <w:sz w:val="24"/>
                      <w:szCs w:val="24"/>
                    </w:rPr>
                    <w:t>Présenté et soutenu par</w:t>
                  </w:r>
                </w:p>
                <w:p w:rsidR="006E21EF" w:rsidRPr="000B51DC" w:rsidRDefault="006E21EF" w:rsidP="00A2531A">
                  <w:pPr>
                    <w:jc w:val="both"/>
                    <w:rPr>
                      <w:rFonts w:asciiTheme="majorHAnsi" w:hAnsiTheme="majorHAnsi" w:cs="Adobe Arabic"/>
                      <w:sz w:val="24"/>
                      <w:szCs w:val="24"/>
                    </w:rPr>
                  </w:pPr>
                  <w:r w:rsidRPr="000B51DC">
                    <w:rPr>
                      <w:rFonts w:asciiTheme="majorHAnsi" w:hAnsiTheme="majorHAnsi" w:cs="Adobe Arabic"/>
                      <w:sz w:val="24"/>
                      <w:szCs w:val="24"/>
                    </w:rPr>
                    <w:t>Mme / Melle / Mr……………………………………………………….…</w:t>
                  </w:r>
                  <w:r>
                    <w:rPr>
                      <w:rFonts w:asciiTheme="majorHAnsi" w:hAnsiTheme="majorHAnsi" w:cs="Adobe Arabic"/>
                      <w:sz w:val="24"/>
                      <w:szCs w:val="24"/>
                    </w:rPr>
                    <w:t>……………………..</w:t>
                  </w:r>
                  <w:r w:rsidRPr="000B51DC">
                    <w:rPr>
                      <w:rFonts w:asciiTheme="majorHAnsi" w:hAnsiTheme="majorHAnsi" w:cs="Adobe Arabic"/>
                      <w:sz w:val="24"/>
                      <w:szCs w:val="24"/>
                    </w:rPr>
                    <w:t>………</w:t>
                  </w:r>
                  <w:r>
                    <w:rPr>
                      <w:rFonts w:asciiTheme="majorHAnsi" w:hAnsiTheme="majorHAnsi" w:cs="Adobe Arabic"/>
                      <w:sz w:val="24"/>
                      <w:szCs w:val="24"/>
                    </w:rPr>
                    <w:t>..</w:t>
                  </w:r>
                </w:p>
                <w:p w:rsidR="006E21EF" w:rsidRPr="000B51DC" w:rsidRDefault="006E21EF" w:rsidP="00A2531A">
                  <w:pPr>
                    <w:jc w:val="both"/>
                    <w:rPr>
                      <w:rFonts w:asciiTheme="majorHAnsi" w:hAnsiTheme="majorHAnsi" w:cs="Adobe Arabic"/>
                      <w:b/>
                      <w:bCs/>
                      <w:sz w:val="24"/>
                      <w:szCs w:val="24"/>
                    </w:rPr>
                  </w:pPr>
                  <w:r w:rsidRPr="000B51DC">
                    <w:rPr>
                      <w:rFonts w:asciiTheme="majorHAnsi" w:hAnsiTheme="majorHAnsi" w:cs="Adobe Arabic"/>
                      <w:b/>
                      <w:bCs/>
                      <w:sz w:val="24"/>
                      <w:szCs w:val="24"/>
                    </w:rPr>
                    <w:t xml:space="preserve">Jury : </w:t>
                  </w:r>
                </w:p>
                <w:p w:rsidR="001B6316" w:rsidRDefault="006E21EF" w:rsidP="00A2531A">
                  <w:pPr>
                    <w:spacing w:after="0" w:line="240" w:lineRule="auto"/>
                    <w:jc w:val="both"/>
                    <w:rPr>
                      <w:rFonts w:asciiTheme="majorHAnsi" w:hAnsiTheme="majorHAnsi" w:cs="Adobe Arabic"/>
                      <w:sz w:val="24"/>
                      <w:szCs w:val="24"/>
                    </w:rPr>
                  </w:pPr>
                  <w:r>
                    <w:rPr>
                      <w:rFonts w:asciiTheme="majorHAnsi" w:hAnsiTheme="majorHAnsi" w:cs="Adobe Arabic"/>
                      <w:sz w:val="24"/>
                      <w:szCs w:val="24"/>
                    </w:rPr>
                    <w:t>Mme</w:t>
                  </w:r>
                  <w:r w:rsidR="001B6316">
                    <w:rPr>
                      <w:rFonts w:asciiTheme="majorHAnsi" w:hAnsiTheme="majorHAnsi" w:cs="Adobe Arabic"/>
                      <w:sz w:val="24"/>
                      <w:szCs w:val="24"/>
                    </w:rPr>
                    <w:t>/ SEMAOUNE Khalissa             (Grade : MA</w:t>
                  </w:r>
                  <w:r>
                    <w:rPr>
                      <w:rFonts w:asciiTheme="majorHAnsi" w:hAnsiTheme="majorHAnsi" w:cs="Adobe Arabic"/>
                      <w:sz w:val="24"/>
                      <w:szCs w:val="24"/>
                    </w:rPr>
                    <w:t xml:space="preserve">)  </w:t>
                  </w:r>
                  <w:r w:rsidR="001B6316">
                    <w:rPr>
                      <w:rFonts w:asciiTheme="majorHAnsi" w:hAnsiTheme="majorHAnsi" w:cs="Adobe Arabic"/>
                      <w:sz w:val="24"/>
                      <w:szCs w:val="24"/>
                    </w:rPr>
                    <w:t xml:space="preserve">                                         </w:t>
                  </w:r>
                  <w:r w:rsidRPr="00E3233D">
                    <w:rPr>
                      <w:rFonts w:asciiTheme="majorHAnsi" w:hAnsiTheme="majorHAnsi" w:cs="Adobe Arabic"/>
                      <w:b/>
                      <w:bCs/>
                      <w:sz w:val="24"/>
                      <w:szCs w:val="24"/>
                    </w:rPr>
                    <w:t>Président</w:t>
                  </w:r>
                  <w:r w:rsidRPr="00E3233D">
                    <w:rPr>
                      <w:rFonts w:asciiTheme="majorHAnsi" w:hAnsiTheme="majorHAnsi" w:cs="Adobe Arabic"/>
                      <w:sz w:val="24"/>
                      <w:szCs w:val="24"/>
                    </w:rPr>
                    <w:t xml:space="preserve"> </w:t>
                  </w:r>
                </w:p>
                <w:p w:rsidR="001B6316" w:rsidRDefault="001B6316" w:rsidP="001B6316">
                  <w:pPr>
                    <w:spacing w:after="0" w:line="240" w:lineRule="auto"/>
                    <w:jc w:val="both"/>
                    <w:rPr>
                      <w:rFonts w:asciiTheme="majorHAnsi" w:hAnsiTheme="majorHAnsi" w:cs="Adobe Arabic"/>
                      <w:sz w:val="24"/>
                      <w:szCs w:val="24"/>
                    </w:rPr>
                  </w:pPr>
                  <w:r>
                    <w:rPr>
                      <w:rFonts w:asciiTheme="majorHAnsi" w:hAnsiTheme="majorHAnsi" w:cs="Adobe Arabic"/>
                      <w:sz w:val="24"/>
                      <w:szCs w:val="24"/>
                    </w:rPr>
                    <w:t>Mme/ KHIAT Assya                          (Grade : MC ‘A’</w:t>
                  </w:r>
                  <w:r w:rsidR="006E21EF">
                    <w:rPr>
                      <w:rFonts w:asciiTheme="majorHAnsi" w:hAnsiTheme="majorHAnsi" w:cs="Adobe Arabic"/>
                      <w:sz w:val="24"/>
                      <w:szCs w:val="24"/>
                    </w:rPr>
                    <w:t xml:space="preserve">) </w:t>
                  </w:r>
                  <w:r>
                    <w:rPr>
                      <w:rFonts w:asciiTheme="majorHAnsi" w:hAnsiTheme="majorHAnsi" w:cs="Adobe Arabic"/>
                      <w:sz w:val="24"/>
                      <w:szCs w:val="24"/>
                    </w:rPr>
                    <w:t xml:space="preserve">                                </w:t>
                  </w:r>
                  <w:r w:rsidR="006E21EF">
                    <w:rPr>
                      <w:rFonts w:asciiTheme="majorHAnsi" w:hAnsiTheme="majorHAnsi" w:cs="Adobe Arabic"/>
                      <w:sz w:val="24"/>
                      <w:szCs w:val="24"/>
                    </w:rPr>
                    <w:t xml:space="preserve">    </w:t>
                  </w:r>
                  <w:r w:rsidR="006E21EF">
                    <w:rPr>
                      <w:rFonts w:asciiTheme="majorHAnsi" w:hAnsiTheme="majorHAnsi" w:cs="Adobe Arabic"/>
                      <w:b/>
                      <w:bCs/>
                      <w:sz w:val="24"/>
                      <w:szCs w:val="24"/>
                    </w:rPr>
                    <w:t>Rapporteur</w:t>
                  </w:r>
                </w:p>
                <w:p w:rsidR="001B6316" w:rsidRDefault="001B6316" w:rsidP="001B6316">
                  <w:pPr>
                    <w:spacing w:after="0" w:line="240" w:lineRule="auto"/>
                    <w:jc w:val="both"/>
                    <w:rPr>
                      <w:rFonts w:asciiTheme="majorHAnsi" w:hAnsiTheme="majorHAnsi" w:cs="Adobe Arabic"/>
                      <w:sz w:val="24"/>
                      <w:szCs w:val="24"/>
                    </w:rPr>
                  </w:pPr>
                  <w:r>
                    <w:rPr>
                      <w:rFonts w:asciiTheme="majorHAnsi" w:hAnsiTheme="majorHAnsi" w:cs="Adobe Arabic"/>
                      <w:sz w:val="24"/>
                      <w:szCs w:val="24"/>
                    </w:rPr>
                    <w:t>Mr BENICHOU Mouafak………………(Grade : MA</w:t>
                  </w:r>
                  <w:r w:rsidR="006E21EF">
                    <w:rPr>
                      <w:rFonts w:asciiTheme="majorHAnsi" w:hAnsiTheme="majorHAnsi" w:cs="Adobe Arabic"/>
                      <w:sz w:val="24"/>
                      <w:szCs w:val="24"/>
                    </w:rPr>
                    <w:t xml:space="preserve">)  </w:t>
                  </w:r>
                  <w:r>
                    <w:rPr>
                      <w:rFonts w:asciiTheme="majorHAnsi" w:hAnsiTheme="majorHAnsi" w:cs="Adobe Arabic"/>
                      <w:sz w:val="24"/>
                      <w:szCs w:val="24"/>
                    </w:rPr>
                    <w:t xml:space="preserve">                                         </w:t>
                  </w:r>
                  <w:r w:rsidR="006E21EF">
                    <w:rPr>
                      <w:rFonts w:asciiTheme="majorHAnsi" w:hAnsiTheme="majorHAnsi" w:cs="Adobe Arabic"/>
                      <w:b/>
                      <w:bCs/>
                      <w:sz w:val="24"/>
                      <w:szCs w:val="24"/>
                    </w:rPr>
                    <w:t>Examinateur</w:t>
                  </w:r>
                  <w:r w:rsidR="006E21EF" w:rsidRPr="00E3233D">
                    <w:rPr>
                      <w:rFonts w:asciiTheme="majorHAnsi" w:hAnsiTheme="majorHAnsi" w:cs="Adobe Arabic"/>
                      <w:sz w:val="24"/>
                      <w:szCs w:val="24"/>
                    </w:rPr>
                    <w:t xml:space="preserve"> </w:t>
                  </w:r>
                </w:p>
                <w:p w:rsidR="006E21EF" w:rsidRPr="001B6316" w:rsidRDefault="006E21EF" w:rsidP="001B6316">
                  <w:pPr>
                    <w:spacing w:after="0" w:line="240" w:lineRule="auto"/>
                    <w:jc w:val="both"/>
                    <w:rPr>
                      <w:rFonts w:asciiTheme="majorHAnsi" w:hAnsiTheme="majorHAnsi" w:cs="Adobe Arabic"/>
                      <w:sz w:val="24"/>
                      <w:szCs w:val="24"/>
                    </w:rPr>
                  </w:pPr>
                  <w:r>
                    <w:rPr>
                      <w:rFonts w:asciiTheme="majorHAnsi" w:hAnsiTheme="majorHAnsi" w:cs="Adobe Arabic"/>
                      <w:sz w:val="24"/>
                      <w:szCs w:val="24"/>
                    </w:rPr>
                    <w:t>Mr</w:t>
                  </w:r>
                  <w:r w:rsidR="001B6316">
                    <w:rPr>
                      <w:rFonts w:asciiTheme="majorHAnsi" w:hAnsiTheme="majorHAnsi" w:cs="Adobe Arabic"/>
                      <w:sz w:val="24"/>
                      <w:szCs w:val="24"/>
                    </w:rPr>
                    <w:t> : GHOZALI Ali                             .(Grade : PDG</w:t>
                  </w:r>
                  <w:r>
                    <w:rPr>
                      <w:rFonts w:asciiTheme="majorHAnsi" w:hAnsiTheme="majorHAnsi" w:cs="Adobe Arabic"/>
                      <w:sz w:val="24"/>
                      <w:szCs w:val="24"/>
                    </w:rPr>
                    <w:t xml:space="preserve">)      </w:t>
                  </w:r>
                  <w:r w:rsidR="001B6316">
                    <w:rPr>
                      <w:rFonts w:asciiTheme="majorHAnsi" w:hAnsiTheme="majorHAnsi" w:cs="Adobe Arabic"/>
                      <w:sz w:val="24"/>
                      <w:szCs w:val="24"/>
                    </w:rPr>
                    <w:t xml:space="preserve">                               </w:t>
                  </w:r>
                  <w:r>
                    <w:rPr>
                      <w:rFonts w:asciiTheme="majorHAnsi" w:hAnsiTheme="majorHAnsi" w:cs="Adobe Arabic"/>
                      <w:sz w:val="24"/>
                      <w:szCs w:val="24"/>
                    </w:rPr>
                    <w:t xml:space="preserve">    </w:t>
                  </w:r>
                  <w:r w:rsidR="001B6316">
                    <w:rPr>
                      <w:rFonts w:asciiTheme="majorHAnsi" w:hAnsiTheme="majorHAnsi" w:cs="Adobe Arabic"/>
                      <w:b/>
                      <w:bCs/>
                      <w:sz w:val="24"/>
                      <w:szCs w:val="24"/>
                    </w:rPr>
                    <w:t xml:space="preserve">Invité </w:t>
                  </w:r>
                </w:p>
                <w:p w:rsidR="006E21EF" w:rsidRDefault="006E21EF" w:rsidP="00A2531A">
                  <w:pPr>
                    <w:jc w:val="both"/>
                    <w:rPr>
                      <w:rFonts w:asciiTheme="majorHAnsi" w:hAnsiTheme="majorHAnsi" w:cstheme="majorBidi"/>
                      <w:sz w:val="24"/>
                      <w:szCs w:val="24"/>
                    </w:rPr>
                  </w:pPr>
                </w:p>
                <w:p w:rsidR="006E21EF" w:rsidRDefault="006E21EF" w:rsidP="00A2531A">
                  <w:pPr>
                    <w:jc w:val="center"/>
                    <w:rPr>
                      <w:rFonts w:asciiTheme="majorHAnsi" w:hAnsiTheme="majorHAnsi" w:cstheme="majorBidi"/>
                      <w:b/>
                      <w:bCs/>
                      <w:sz w:val="28"/>
                      <w:szCs w:val="28"/>
                    </w:rPr>
                  </w:pPr>
                  <w:r w:rsidRPr="000B51DC">
                    <w:rPr>
                      <w:rFonts w:asciiTheme="majorHAnsi" w:hAnsiTheme="majorHAnsi" w:cstheme="majorBidi"/>
                      <w:b/>
                      <w:bCs/>
                      <w:sz w:val="28"/>
                      <w:szCs w:val="28"/>
                    </w:rPr>
                    <w:t>Année</w:t>
                  </w:r>
                  <w:r>
                    <w:rPr>
                      <w:rFonts w:asciiTheme="majorHAnsi" w:hAnsiTheme="majorHAnsi" w:cstheme="majorBidi"/>
                      <w:b/>
                      <w:bCs/>
                      <w:sz w:val="28"/>
                      <w:szCs w:val="28"/>
                    </w:rPr>
                    <w:t xml:space="preserve"> </w:t>
                  </w:r>
                  <w:r w:rsidRPr="000B51DC">
                    <w:rPr>
                      <w:rFonts w:asciiTheme="majorHAnsi" w:hAnsiTheme="majorHAnsi" w:cstheme="majorBidi"/>
                      <w:b/>
                      <w:bCs/>
                      <w:sz w:val="28"/>
                      <w:szCs w:val="28"/>
                    </w:rPr>
                    <w:t>:</w:t>
                  </w:r>
                </w:p>
                <w:p w:rsidR="006E21EF" w:rsidRPr="00A2531A" w:rsidRDefault="006E21EF" w:rsidP="00A2531A">
                  <w:pPr>
                    <w:jc w:val="center"/>
                    <w:rPr>
                      <w:rFonts w:asciiTheme="majorHAnsi" w:hAnsiTheme="majorHAnsi" w:cstheme="majorBidi"/>
                      <w:bCs/>
                      <w:sz w:val="24"/>
                      <w:szCs w:val="28"/>
                    </w:rPr>
                  </w:pPr>
                  <w:r>
                    <w:rPr>
                      <w:rFonts w:asciiTheme="majorHAnsi" w:hAnsiTheme="majorHAnsi" w:cstheme="majorBidi"/>
                      <w:bCs/>
                      <w:sz w:val="24"/>
                      <w:szCs w:val="28"/>
                    </w:rPr>
                    <w:t>2011-2012</w:t>
                  </w:r>
                </w:p>
              </w:txbxContent>
            </v:textbox>
          </v:shape>
        </w:pict>
      </w: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A2531A" w:rsidRDefault="00A2531A"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6C2926" w:rsidRDefault="006C2926" w:rsidP="003E4951">
      <w:pPr>
        <w:jc w:val="both"/>
        <w:rPr>
          <w:rFonts w:ascii="Times New Roman" w:hAnsi="Times New Roman" w:cs="Times New Roman"/>
          <w:b/>
          <w:sz w:val="28"/>
        </w:rPr>
      </w:pPr>
    </w:p>
    <w:p w:rsidR="006C2926" w:rsidRDefault="00C65AB9" w:rsidP="006C2926">
      <w:r>
        <w:rPr>
          <w:noProof/>
        </w:rPr>
        <w:pict>
          <v:shape id="_x0000_s1032" type="#_x0000_t202" style="position:absolute;margin-left:98.65pt;margin-top:319.15pt;width:300.75pt;height:96.75pt;z-index:251664384" fillcolor="white [3201]" strokecolor="black [3200]" strokeweight="2.5pt">
            <v:shadow color="#868686"/>
            <v:textbox>
              <w:txbxContent>
                <w:p w:rsidR="006E21EF" w:rsidRPr="00A2531A" w:rsidRDefault="006E21EF" w:rsidP="006C2926">
                  <w:pPr>
                    <w:jc w:val="center"/>
                    <w:rPr>
                      <w:rFonts w:ascii="Times New Roman" w:hAnsi="Times New Roman" w:cs="Times New Roman"/>
                      <w:b/>
                      <w:sz w:val="40"/>
                    </w:rPr>
                  </w:pPr>
                  <w:r w:rsidRPr="00A2531A">
                    <w:rPr>
                      <w:rFonts w:ascii="Times New Roman" w:hAnsi="Times New Roman" w:cs="Times New Roman"/>
                      <w:b/>
                      <w:sz w:val="40"/>
                    </w:rPr>
                    <w:t>Rapport de stage</w:t>
                  </w:r>
                </w:p>
                <w:p w:rsidR="006E21EF" w:rsidRPr="00A2531A" w:rsidRDefault="006E21EF" w:rsidP="006C2926">
                  <w:pPr>
                    <w:jc w:val="center"/>
                    <w:rPr>
                      <w:rFonts w:ascii="Times New Roman" w:hAnsi="Times New Roman" w:cs="Times New Roman"/>
                      <w:b/>
                      <w:sz w:val="40"/>
                    </w:rPr>
                  </w:pPr>
                  <w:r>
                    <w:rPr>
                      <w:rFonts w:ascii="Times New Roman" w:hAnsi="Times New Roman" w:cs="Times New Roman"/>
                      <w:b/>
                      <w:sz w:val="40"/>
                    </w:rPr>
                    <w:t xml:space="preserve">Thème du stage : </w:t>
                  </w:r>
                  <w:r w:rsidRPr="00A2531A">
                    <w:rPr>
                      <w:rFonts w:ascii="Times New Roman" w:hAnsi="Times New Roman" w:cs="Times New Roman"/>
                      <w:b/>
                      <w:sz w:val="40"/>
                    </w:rPr>
                    <w:t>Recrutement</w:t>
                  </w:r>
                </w:p>
              </w:txbxContent>
            </v:textbox>
          </v:shape>
        </w:pict>
      </w:r>
      <w:r>
        <w:rPr>
          <w:noProof/>
        </w:rPr>
        <w:pict>
          <v:shape id="_x0000_s1031" type="#_x0000_t202" style="position:absolute;margin-left:3.4pt;margin-top:6.4pt;width:467.25pt;height:684.75pt;z-index:251663360" fillcolor="white [3201]" strokecolor="black [3200]" strokeweight="2.5pt">
            <v:shadow color="#868686"/>
            <v:textbox>
              <w:txbxContent>
                <w:p w:rsidR="006E21EF" w:rsidRPr="00A2531A" w:rsidRDefault="006E21EF" w:rsidP="006C2926">
                  <w:pPr>
                    <w:jc w:val="center"/>
                    <w:rPr>
                      <w:rFonts w:ascii="Times New Roman" w:hAnsi="Times New Roman" w:cs="Times New Roman"/>
                      <w:sz w:val="72"/>
                      <w:szCs w:val="72"/>
                    </w:rPr>
                  </w:pPr>
                  <w:r w:rsidRPr="00A2531A">
                    <w:rPr>
                      <w:rFonts w:ascii="Times New Roman" w:hAnsi="Times New Roman" w:cs="Times New Roman"/>
                      <w:sz w:val="72"/>
                      <w:szCs w:val="72"/>
                    </w:rPr>
                    <w:t>Université d’Oran Es-Sénia</w:t>
                  </w:r>
                </w:p>
                <w:p w:rsidR="006E21EF" w:rsidRPr="00A2531A" w:rsidRDefault="006E21EF" w:rsidP="006C2926">
                  <w:pPr>
                    <w:jc w:val="center"/>
                    <w:rPr>
                      <w:rFonts w:ascii="Times New Roman" w:hAnsi="Times New Roman" w:cs="Times New Roman"/>
                      <w:b/>
                      <w:bCs/>
                      <w:sz w:val="32"/>
                      <w:szCs w:val="32"/>
                    </w:rPr>
                  </w:pPr>
                  <w:r w:rsidRPr="00A2531A">
                    <w:rPr>
                      <w:rFonts w:ascii="Times New Roman" w:hAnsi="Times New Roman" w:cs="Times New Roman"/>
                      <w:b/>
                      <w:bCs/>
                      <w:sz w:val="32"/>
                      <w:szCs w:val="32"/>
                    </w:rPr>
                    <w:t>Faculté des Sciences Economiques, des Sciences de Gestion et des Sciences commerciales</w:t>
                  </w:r>
                </w:p>
                <w:p w:rsidR="006E21EF" w:rsidRPr="008220F7" w:rsidRDefault="006E21EF" w:rsidP="006C2926">
                  <w:pPr>
                    <w:spacing w:after="0"/>
                    <w:jc w:val="center"/>
                    <w:rPr>
                      <w:rFonts w:asciiTheme="majorBidi" w:hAnsiTheme="majorBidi" w:cstheme="majorBidi"/>
                      <w:sz w:val="36"/>
                      <w:szCs w:val="36"/>
                    </w:rPr>
                  </w:pPr>
                  <w:r>
                    <w:rPr>
                      <w:rFonts w:asciiTheme="majorBidi" w:hAnsiTheme="majorBidi" w:cstheme="majorBidi"/>
                      <w:sz w:val="36"/>
                      <w:szCs w:val="36"/>
                    </w:rPr>
                    <w:t>Rapport de stage</w:t>
                  </w:r>
                  <w:r w:rsidRPr="008220F7">
                    <w:rPr>
                      <w:rFonts w:asciiTheme="majorBidi" w:hAnsiTheme="majorBidi" w:cstheme="majorBidi"/>
                      <w:sz w:val="36"/>
                      <w:szCs w:val="36"/>
                    </w:rPr>
                    <w:t xml:space="preserve"> pour l’obtention du</w:t>
                  </w:r>
                </w:p>
                <w:p w:rsidR="006E21EF" w:rsidRDefault="006E21EF" w:rsidP="006C2926">
                  <w:pPr>
                    <w:spacing w:after="0"/>
                    <w:jc w:val="center"/>
                    <w:rPr>
                      <w:rFonts w:asciiTheme="majorBidi" w:hAnsiTheme="majorBidi" w:cstheme="majorBidi"/>
                      <w:sz w:val="48"/>
                      <w:szCs w:val="48"/>
                    </w:rPr>
                  </w:pPr>
                  <w:r>
                    <w:rPr>
                      <w:rFonts w:asciiTheme="majorBidi" w:hAnsiTheme="majorBidi" w:cstheme="majorBidi"/>
                      <w:sz w:val="48"/>
                      <w:szCs w:val="48"/>
                    </w:rPr>
                    <w:t>Master Professionnalisant</w:t>
                  </w:r>
                </w:p>
                <w:p w:rsidR="006E21EF" w:rsidRDefault="006E21EF" w:rsidP="006C2926">
                  <w:pPr>
                    <w:spacing w:after="0"/>
                    <w:jc w:val="center"/>
                    <w:rPr>
                      <w:rFonts w:asciiTheme="majorBidi" w:hAnsiTheme="majorBidi" w:cstheme="majorBidi"/>
                      <w:sz w:val="48"/>
                      <w:szCs w:val="48"/>
                    </w:rPr>
                  </w:pPr>
                  <w:r>
                    <w:rPr>
                      <w:rFonts w:asciiTheme="majorBidi" w:hAnsiTheme="majorBidi" w:cstheme="majorBidi"/>
                      <w:sz w:val="48"/>
                      <w:szCs w:val="48"/>
                    </w:rPr>
                    <w:t>Ressources Humaines et Communication</w:t>
                  </w:r>
                </w:p>
                <w:p w:rsidR="006E21EF" w:rsidRPr="000B51DC" w:rsidRDefault="006E21EF" w:rsidP="006C2926">
                  <w:pPr>
                    <w:spacing w:after="0"/>
                    <w:jc w:val="center"/>
                    <w:rPr>
                      <w:rFonts w:asciiTheme="majorBidi" w:hAnsiTheme="majorBidi" w:cstheme="majorBidi"/>
                      <w:sz w:val="48"/>
                      <w:szCs w:val="48"/>
                    </w:rPr>
                  </w:pPr>
                  <w:r w:rsidRPr="000B51DC">
                    <w:rPr>
                      <w:rFonts w:asciiTheme="majorBidi" w:hAnsiTheme="majorBidi" w:cstheme="majorBidi"/>
                      <w:noProof/>
                      <w:sz w:val="48"/>
                      <w:szCs w:val="48"/>
                      <w:lang w:eastAsia="fr-FR"/>
                    </w:rPr>
                    <w:drawing>
                      <wp:inline distT="0" distB="0" distL="0" distR="0">
                        <wp:extent cx="1798147" cy="1238250"/>
                        <wp:effectExtent l="19050" t="0" r="0" b="0"/>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67221" t="11087" r="7219" b="62071"/>
                                <a:stretch>
                                  <a:fillRect/>
                                </a:stretch>
                              </pic:blipFill>
                              <pic:spPr bwMode="auto">
                                <a:xfrm>
                                  <a:off x="0" y="0"/>
                                  <a:ext cx="1803231" cy="1241751"/>
                                </a:xfrm>
                                <a:prstGeom prst="rect">
                                  <a:avLst/>
                                </a:prstGeom>
                                <a:noFill/>
                                <a:ln w="9525">
                                  <a:noFill/>
                                  <a:miter lim="800000"/>
                                  <a:headEnd/>
                                  <a:tailEnd/>
                                </a:ln>
                              </pic:spPr>
                            </pic:pic>
                          </a:graphicData>
                        </a:graphic>
                      </wp:inline>
                    </w:drawing>
                  </w:r>
                </w:p>
                <w:p w:rsidR="006E21EF" w:rsidRDefault="006E21EF" w:rsidP="006C2926">
                  <w:pPr>
                    <w:jc w:val="both"/>
                    <w:rPr>
                      <w:rFonts w:asciiTheme="majorBidi" w:hAnsiTheme="majorBidi" w:cstheme="majorBidi"/>
                      <w:sz w:val="24"/>
                      <w:szCs w:val="24"/>
                    </w:rPr>
                  </w:pPr>
                </w:p>
                <w:p w:rsidR="006E21EF" w:rsidRDefault="006E21EF" w:rsidP="006C2926">
                  <w:pPr>
                    <w:jc w:val="both"/>
                    <w:rPr>
                      <w:rFonts w:asciiTheme="majorBidi" w:hAnsiTheme="majorBidi" w:cstheme="majorBidi"/>
                      <w:sz w:val="24"/>
                      <w:szCs w:val="24"/>
                    </w:rPr>
                  </w:pPr>
                </w:p>
                <w:p w:rsidR="006E21EF" w:rsidRDefault="006E21EF" w:rsidP="006C2926">
                  <w:pPr>
                    <w:jc w:val="both"/>
                    <w:rPr>
                      <w:rFonts w:asciiTheme="majorBidi" w:hAnsiTheme="majorBidi" w:cstheme="majorBidi"/>
                      <w:sz w:val="24"/>
                      <w:szCs w:val="24"/>
                    </w:rPr>
                  </w:pPr>
                </w:p>
                <w:p w:rsidR="006E21EF" w:rsidRDefault="006E21EF" w:rsidP="006C2926">
                  <w:pPr>
                    <w:jc w:val="both"/>
                    <w:rPr>
                      <w:rFonts w:asciiTheme="majorBidi" w:hAnsiTheme="majorBidi" w:cstheme="majorBidi"/>
                      <w:sz w:val="24"/>
                      <w:szCs w:val="24"/>
                    </w:rPr>
                  </w:pPr>
                </w:p>
                <w:p w:rsidR="006E21EF" w:rsidRDefault="006E21EF" w:rsidP="006C2926">
                  <w:pPr>
                    <w:jc w:val="both"/>
                    <w:rPr>
                      <w:rFonts w:asciiTheme="majorBidi" w:hAnsiTheme="majorBidi" w:cstheme="majorBidi"/>
                      <w:sz w:val="24"/>
                      <w:szCs w:val="24"/>
                    </w:rPr>
                  </w:pPr>
                </w:p>
                <w:p w:rsidR="006E21EF" w:rsidRPr="000B51DC" w:rsidRDefault="006E21EF" w:rsidP="006C2926">
                  <w:pPr>
                    <w:jc w:val="both"/>
                    <w:rPr>
                      <w:rFonts w:asciiTheme="majorBidi" w:hAnsiTheme="majorBidi" w:cstheme="majorBidi"/>
                      <w:b/>
                      <w:bCs/>
                      <w:sz w:val="24"/>
                      <w:szCs w:val="24"/>
                    </w:rPr>
                  </w:pPr>
                </w:p>
                <w:p w:rsidR="006E21EF" w:rsidRPr="000B51DC" w:rsidRDefault="006E21EF" w:rsidP="006C2926">
                  <w:pPr>
                    <w:jc w:val="both"/>
                    <w:rPr>
                      <w:rFonts w:asciiTheme="majorHAnsi" w:hAnsiTheme="majorHAnsi" w:cs="Adobe Arabic"/>
                      <w:b/>
                      <w:bCs/>
                      <w:sz w:val="24"/>
                      <w:szCs w:val="24"/>
                    </w:rPr>
                  </w:pPr>
                  <w:r w:rsidRPr="000B51DC">
                    <w:rPr>
                      <w:rFonts w:asciiTheme="majorHAnsi" w:hAnsiTheme="majorHAnsi" w:cs="Adobe Arabic"/>
                      <w:b/>
                      <w:bCs/>
                      <w:sz w:val="24"/>
                      <w:szCs w:val="24"/>
                    </w:rPr>
                    <w:t>Présenté et soutenu par</w:t>
                  </w:r>
                </w:p>
                <w:p w:rsidR="006E21EF" w:rsidRPr="000B51DC" w:rsidRDefault="006E21EF" w:rsidP="006C2926">
                  <w:pPr>
                    <w:jc w:val="both"/>
                    <w:rPr>
                      <w:rFonts w:asciiTheme="majorHAnsi" w:hAnsiTheme="majorHAnsi" w:cs="Adobe Arabic"/>
                      <w:sz w:val="24"/>
                      <w:szCs w:val="24"/>
                    </w:rPr>
                  </w:pPr>
                  <w:r w:rsidRPr="000B51DC">
                    <w:rPr>
                      <w:rFonts w:asciiTheme="majorHAnsi" w:hAnsiTheme="majorHAnsi" w:cs="Adobe Arabic"/>
                      <w:sz w:val="24"/>
                      <w:szCs w:val="24"/>
                    </w:rPr>
                    <w:t>Mme / Melle / Mr……………………………………………………….…</w:t>
                  </w:r>
                  <w:r>
                    <w:rPr>
                      <w:rFonts w:asciiTheme="majorHAnsi" w:hAnsiTheme="majorHAnsi" w:cs="Adobe Arabic"/>
                      <w:sz w:val="24"/>
                      <w:szCs w:val="24"/>
                    </w:rPr>
                    <w:t>……………………..</w:t>
                  </w:r>
                  <w:r w:rsidRPr="000B51DC">
                    <w:rPr>
                      <w:rFonts w:asciiTheme="majorHAnsi" w:hAnsiTheme="majorHAnsi" w:cs="Adobe Arabic"/>
                      <w:sz w:val="24"/>
                      <w:szCs w:val="24"/>
                    </w:rPr>
                    <w:t>………</w:t>
                  </w:r>
                  <w:r>
                    <w:rPr>
                      <w:rFonts w:asciiTheme="majorHAnsi" w:hAnsiTheme="majorHAnsi" w:cs="Adobe Arabic"/>
                      <w:sz w:val="24"/>
                      <w:szCs w:val="24"/>
                    </w:rPr>
                    <w:t>..</w:t>
                  </w:r>
                </w:p>
                <w:p w:rsidR="006E21EF" w:rsidRPr="000B51DC" w:rsidRDefault="006E21EF" w:rsidP="006C2926">
                  <w:pPr>
                    <w:jc w:val="both"/>
                    <w:rPr>
                      <w:rFonts w:asciiTheme="majorHAnsi" w:hAnsiTheme="majorHAnsi" w:cs="Adobe Arabic"/>
                      <w:b/>
                      <w:bCs/>
                      <w:sz w:val="24"/>
                      <w:szCs w:val="24"/>
                    </w:rPr>
                  </w:pPr>
                  <w:r w:rsidRPr="000B51DC">
                    <w:rPr>
                      <w:rFonts w:asciiTheme="majorHAnsi" w:hAnsiTheme="majorHAnsi" w:cs="Adobe Arabic"/>
                      <w:b/>
                      <w:bCs/>
                      <w:sz w:val="24"/>
                      <w:szCs w:val="24"/>
                    </w:rPr>
                    <w:t xml:space="preserve">Jury : </w:t>
                  </w:r>
                </w:p>
                <w:p w:rsidR="006E21EF" w:rsidRDefault="006E21EF" w:rsidP="006C2926">
                  <w:pPr>
                    <w:spacing w:after="0" w:line="240" w:lineRule="auto"/>
                    <w:jc w:val="both"/>
                    <w:rPr>
                      <w:rFonts w:asciiTheme="majorHAnsi" w:hAnsiTheme="majorHAnsi" w:cs="Adobe Arabic"/>
                      <w:b/>
                      <w:bCs/>
                      <w:sz w:val="24"/>
                      <w:szCs w:val="24"/>
                    </w:rPr>
                  </w:pPr>
                  <w:r>
                    <w:rPr>
                      <w:rFonts w:asciiTheme="majorHAnsi" w:hAnsiTheme="majorHAnsi" w:cs="Adobe Arabic"/>
                      <w:sz w:val="24"/>
                      <w:szCs w:val="24"/>
                    </w:rPr>
                    <w:t xml:space="preserve">Mme/Mr……………………………………………………………………….….(Grade……….)  </w:t>
                  </w:r>
                  <w:r w:rsidRPr="00E3233D">
                    <w:rPr>
                      <w:rFonts w:asciiTheme="majorHAnsi" w:hAnsiTheme="majorHAnsi" w:cs="Adobe Arabic"/>
                      <w:b/>
                      <w:bCs/>
                      <w:sz w:val="24"/>
                      <w:szCs w:val="24"/>
                    </w:rPr>
                    <w:t>Président</w:t>
                  </w:r>
                  <w:r w:rsidRPr="00E3233D">
                    <w:rPr>
                      <w:rFonts w:asciiTheme="majorHAnsi" w:hAnsiTheme="majorHAnsi" w:cs="Adobe Arabic"/>
                      <w:sz w:val="24"/>
                      <w:szCs w:val="24"/>
                    </w:rPr>
                    <w:t xml:space="preserve"> </w:t>
                  </w:r>
                  <w:r>
                    <w:rPr>
                      <w:rFonts w:asciiTheme="majorHAnsi" w:hAnsiTheme="majorHAnsi" w:cs="Adobe Arabic"/>
                      <w:sz w:val="24"/>
                      <w:szCs w:val="24"/>
                    </w:rPr>
                    <w:t xml:space="preserve">Mme/Mr……………………...………………………………………………….(Grade……….)     </w:t>
                  </w:r>
                  <w:r>
                    <w:rPr>
                      <w:rFonts w:asciiTheme="majorHAnsi" w:hAnsiTheme="majorHAnsi" w:cs="Adobe Arabic"/>
                      <w:b/>
                      <w:bCs/>
                      <w:sz w:val="24"/>
                      <w:szCs w:val="24"/>
                    </w:rPr>
                    <w:t>Rapporteur</w:t>
                  </w:r>
                </w:p>
                <w:p w:rsidR="006E21EF" w:rsidRPr="00A2531A" w:rsidRDefault="006E21EF" w:rsidP="006C2926">
                  <w:pPr>
                    <w:spacing w:after="0" w:line="240" w:lineRule="auto"/>
                    <w:jc w:val="both"/>
                    <w:rPr>
                      <w:rFonts w:asciiTheme="majorHAnsi" w:hAnsiTheme="majorHAnsi" w:cstheme="majorBidi"/>
                      <w:b/>
                      <w:bCs/>
                      <w:sz w:val="24"/>
                      <w:szCs w:val="24"/>
                    </w:rPr>
                  </w:pPr>
                  <w:r>
                    <w:rPr>
                      <w:rFonts w:asciiTheme="majorHAnsi" w:hAnsiTheme="majorHAnsi" w:cs="Adobe Arabic"/>
                      <w:sz w:val="24"/>
                      <w:szCs w:val="24"/>
                    </w:rPr>
                    <w:t xml:space="preserve">Mme/Mr………………………………………………………………………….(Grade……….)  </w:t>
                  </w:r>
                  <w:r>
                    <w:rPr>
                      <w:rFonts w:asciiTheme="majorHAnsi" w:hAnsiTheme="majorHAnsi" w:cs="Adobe Arabic"/>
                      <w:b/>
                      <w:bCs/>
                      <w:sz w:val="24"/>
                      <w:szCs w:val="24"/>
                    </w:rPr>
                    <w:t>Examinateur</w:t>
                  </w:r>
                  <w:r w:rsidRPr="00E3233D">
                    <w:rPr>
                      <w:rFonts w:asciiTheme="majorHAnsi" w:hAnsiTheme="majorHAnsi" w:cs="Adobe Arabic"/>
                      <w:sz w:val="24"/>
                      <w:szCs w:val="24"/>
                    </w:rPr>
                    <w:t xml:space="preserve"> </w:t>
                  </w:r>
                  <w:r>
                    <w:rPr>
                      <w:rFonts w:asciiTheme="majorHAnsi" w:hAnsiTheme="majorHAnsi" w:cs="Adobe Arabic"/>
                      <w:sz w:val="24"/>
                      <w:szCs w:val="24"/>
                    </w:rPr>
                    <w:t xml:space="preserve">Mme/Mr………………………………………………………………………….(Grade……….)          </w:t>
                  </w:r>
                  <w:r>
                    <w:rPr>
                      <w:rFonts w:asciiTheme="majorHAnsi" w:hAnsiTheme="majorHAnsi" w:cs="Adobe Arabic"/>
                      <w:b/>
                      <w:bCs/>
                      <w:sz w:val="24"/>
                      <w:szCs w:val="24"/>
                    </w:rPr>
                    <w:t>Invité (e)</w:t>
                  </w:r>
                </w:p>
                <w:p w:rsidR="006E21EF" w:rsidRDefault="006E21EF" w:rsidP="006C2926">
                  <w:pPr>
                    <w:jc w:val="both"/>
                    <w:rPr>
                      <w:rFonts w:asciiTheme="majorHAnsi" w:hAnsiTheme="majorHAnsi" w:cstheme="majorBidi"/>
                      <w:sz w:val="24"/>
                      <w:szCs w:val="24"/>
                    </w:rPr>
                  </w:pPr>
                </w:p>
                <w:p w:rsidR="006E21EF" w:rsidRDefault="006E21EF" w:rsidP="006C2926">
                  <w:pPr>
                    <w:jc w:val="center"/>
                    <w:rPr>
                      <w:rFonts w:asciiTheme="majorHAnsi" w:hAnsiTheme="majorHAnsi" w:cstheme="majorBidi"/>
                      <w:b/>
                      <w:bCs/>
                      <w:sz w:val="28"/>
                      <w:szCs w:val="28"/>
                    </w:rPr>
                  </w:pPr>
                  <w:r w:rsidRPr="000B51DC">
                    <w:rPr>
                      <w:rFonts w:asciiTheme="majorHAnsi" w:hAnsiTheme="majorHAnsi" w:cstheme="majorBidi"/>
                      <w:b/>
                      <w:bCs/>
                      <w:sz w:val="28"/>
                      <w:szCs w:val="28"/>
                    </w:rPr>
                    <w:t>Année</w:t>
                  </w:r>
                  <w:r>
                    <w:rPr>
                      <w:rFonts w:asciiTheme="majorHAnsi" w:hAnsiTheme="majorHAnsi" w:cstheme="majorBidi"/>
                      <w:b/>
                      <w:bCs/>
                      <w:sz w:val="28"/>
                      <w:szCs w:val="28"/>
                    </w:rPr>
                    <w:t xml:space="preserve"> </w:t>
                  </w:r>
                  <w:r w:rsidRPr="000B51DC">
                    <w:rPr>
                      <w:rFonts w:asciiTheme="majorHAnsi" w:hAnsiTheme="majorHAnsi" w:cstheme="majorBidi"/>
                      <w:b/>
                      <w:bCs/>
                      <w:sz w:val="28"/>
                      <w:szCs w:val="28"/>
                    </w:rPr>
                    <w:t>:</w:t>
                  </w:r>
                </w:p>
                <w:p w:rsidR="006E21EF" w:rsidRPr="00A2531A" w:rsidRDefault="006E21EF" w:rsidP="006C2926">
                  <w:pPr>
                    <w:jc w:val="center"/>
                    <w:rPr>
                      <w:rFonts w:asciiTheme="majorHAnsi" w:hAnsiTheme="majorHAnsi" w:cstheme="majorBidi"/>
                      <w:bCs/>
                      <w:sz w:val="24"/>
                      <w:szCs w:val="28"/>
                    </w:rPr>
                  </w:pPr>
                  <w:r>
                    <w:rPr>
                      <w:rFonts w:asciiTheme="majorHAnsi" w:hAnsiTheme="majorHAnsi" w:cstheme="majorBidi"/>
                      <w:bCs/>
                      <w:sz w:val="24"/>
                      <w:szCs w:val="28"/>
                    </w:rPr>
                    <w:t>2011-2012</w:t>
                  </w:r>
                </w:p>
              </w:txbxContent>
            </v:textbox>
          </v:shape>
        </w:pict>
      </w: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6C2926">
      <w:pPr>
        <w:jc w:val="both"/>
        <w:rPr>
          <w:rFonts w:ascii="Times New Roman" w:hAnsi="Times New Roman" w:cs="Times New Roman"/>
          <w:b/>
          <w:sz w:val="28"/>
        </w:rPr>
      </w:pPr>
    </w:p>
    <w:p w:rsidR="006C2926" w:rsidRDefault="006C2926"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r>
        <w:rPr>
          <w:rFonts w:ascii="Times New Roman" w:hAnsi="Times New Roman" w:cs="Times New Roman"/>
          <w:b/>
          <w:sz w:val="28"/>
        </w:rPr>
        <w:lastRenderedPageBreak/>
        <w:t>DEDICACES</w:t>
      </w:r>
    </w:p>
    <w:p w:rsidR="006A2619" w:rsidRDefault="006A2619" w:rsidP="0078484B">
      <w:pPr>
        <w:jc w:val="center"/>
        <w:rPr>
          <w:rFonts w:ascii="Times New Roman" w:hAnsi="Times New Roman" w:cs="Times New Roman"/>
          <w:sz w:val="24"/>
        </w:rPr>
      </w:pPr>
    </w:p>
    <w:p w:rsidR="006A2619" w:rsidRDefault="006A2619" w:rsidP="0078484B">
      <w:pPr>
        <w:jc w:val="center"/>
        <w:rPr>
          <w:rFonts w:ascii="Times New Roman" w:hAnsi="Times New Roman" w:cs="Times New Roman"/>
          <w:sz w:val="24"/>
        </w:rPr>
      </w:pPr>
    </w:p>
    <w:p w:rsidR="003D13FB" w:rsidRDefault="001878D2" w:rsidP="0078484B">
      <w:pPr>
        <w:jc w:val="center"/>
        <w:rPr>
          <w:rFonts w:ascii="Times New Roman" w:hAnsi="Times New Roman" w:cs="Times New Roman"/>
          <w:sz w:val="24"/>
        </w:rPr>
      </w:pPr>
      <w:r>
        <w:rPr>
          <w:rFonts w:ascii="Times New Roman" w:hAnsi="Times New Roman" w:cs="Times New Roman"/>
          <w:sz w:val="24"/>
        </w:rPr>
        <w:t>A</w:t>
      </w:r>
    </w:p>
    <w:p w:rsidR="001878D2" w:rsidRDefault="001878D2" w:rsidP="0078484B">
      <w:pPr>
        <w:jc w:val="center"/>
        <w:rPr>
          <w:rFonts w:ascii="Times New Roman" w:hAnsi="Times New Roman" w:cs="Times New Roman"/>
          <w:sz w:val="24"/>
        </w:rPr>
      </w:pPr>
      <w:r>
        <w:rPr>
          <w:rFonts w:ascii="Times New Roman" w:hAnsi="Times New Roman" w:cs="Times New Roman"/>
          <w:sz w:val="24"/>
        </w:rPr>
        <w:t>Mes très chers parents</w:t>
      </w:r>
    </w:p>
    <w:p w:rsidR="001878D2" w:rsidRDefault="001878D2" w:rsidP="0078484B">
      <w:pPr>
        <w:jc w:val="center"/>
        <w:rPr>
          <w:rFonts w:ascii="Times New Roman" w:hAnsi="Times New Roman" w:cs="Times New Roman"/>
          <w:sz w:val="24"/>
        </w:rPr>
      </w:pPr>
      <w:r>
        <w:rPr>
          <w:rFonts w:ascii="Times New Roman" w:hAnsi="Times New Roman" w:cs="Times New Roman"/>
          <w:sz w:val="24"/>
        </w:rPr>
        <w:t>En témoignage de ma reconnaissance envers le soutien, les sacrifices et tous les efforts qu’ils ont fait pour mon éducation</w:t>
      </w:r>
    </w:p>
    <w:p w:rsidR="001878D2" w:rsidRDefault="001878D2" w:rsidP="0078484B">
      <w:pPr>
        <w:jc w:val="center"/>
        <w:rPr>
          <w:rFonts w:ascii="Times New Roman" w:hAnsi="Times New Roman" w:cs="Times New Roman"/>
          <w:sz w:val="24"/>
        </w:rPr>
      </w:pPr>
      <w:r>
        <w:rPr>
          <w:rFonts w:ascii="Times New Roman" w:hAnsi="Times New Roman" w:cs="Times New Roman"/>
          <w:sz w:val="24"/>
        </w:rPr>
        <w:t>A</w:t>
      </w:r>
    </w:p>
    <w:p w:rsidR="001878D2" w:rsidRDefault="001878D2" w:rsidP="0078484B">
      <w:pPr>
        <w:jc w:val="center"/>
        <w:rPr>
          <w:rFonts w:ascii="Times New Roman" w:hAnsi="Times New Roman" w:cs="Times New Roman"/>
          <w:sz w:val="24"/>
        </w:rPr>
      </w:pPr>
      <w:r>
        <w:rPr>
          <w:rFonts w:ascii="Times New Roman" w:hAnsi="Times New Roman" w:cs="Times New Roman"/>
          <w:sz w:val="24"/>
        </w:rPr>
        <w:t>Mes très chères sœurs</w:t>
      </w:r>
    </w:p>
    <w:p w:rsidR="001878D2" w:rsidRDefault="001878D2" w:rsidP="0078484B">
      <w:pPr>
        <w:jc w:val="center"/>
        <w:rPr>
          <w:rFonts w:ascii="Times New Roman" w:hAnsi="Times New Roman" w:cs="Times New Roman"/>
          <w:sz w:val="24"/>
        </w:rPr>
      </w:pPr>
      <w:r>
        <w:rPr>
          <w:rFonts w:ascii="Times New Roman" w:hAnsi="Times New Roman" w:cs="Times New Roman"/>
          <w:sz w:val="24"/>
        </w:rPr>
        <w:t>Pour leur patience et leur compréhension</w:t>
      </w:r>
    </w:p>
    <w:p w:rsidR="001878D2" w:rsidRDefault="001878D2" w:rsidP="0078484B">
      <w:pPr>
        <w:jc w:val="center"/>
        <w:rPr>
          <w:rFonts w:ascii="Times New Roman" w:hAnsi="Times New Roman" w:cs="Times New Roman"/>
          <w:sz w:val="24"/>
        </w:rPr>
      </w:pPr>
      <w:r>
        <w:rPr>
          <w:rFonts w:ascii="Times New Roman" w:hAnsi="Times New Roman" w:cs="Times New Roman"/>
          <w:sz w:val="24"/>
        </w:rPr>
        <w:t>A</w:t>
      </w:r>
    </w:p>
    <w:p w:rsidR="0078484B" w:rsidRDefault="0078484B" w:rsidP="0078484B">
      <w:pPr>
        <w:jc w:val="center"/>
        <w:rPr>
          <w:rFonts w:ascii="Times New Roman" w:hAnsi="Times New Roman" w:cs="Times New Roman"/>
          <w:sz w:val="24"/>
        </w:rPr>
      </w:pPr>
      <w:r>
        <w:rPr>
          <w:rFonts w:ascii="Times New Roman" w:hAnsi="Times New Roman" w:cs="Times New Roman"/>
          <w:sz w:val="24"/>
        </w:rPr>
        <w:t>Mes chers amis</w:t>
      </w:r>
    </w:p>
    <w:p w:rsidR="0078484B" w:rsidRDefault="0078484B" w:rsidP="0078484B">
      <w:pPr>
        <w:jc w:val="center"/>
        <w:rPr>
          <w:rFonts w:ascii="Times New Roman" w:hAnsi="Times New Roman" w:cs="Times New Roman"/>
          <w:sz w:val="24"/>
        </w:rPr>
      </w:pPr>
      <w:r>
        <w:rPr>
          <w:rFonts w:ascii="Times New Roman" w:hAnsi="Times New Roman" w:cs="Times New Roman"/>
          <w:sz w:val="24"/>
        </w:rPr>
        <w:t>Pour leur patience et leur encouragement</w:t>
      </w:r>
    </w:p>
    <w:p w:rsidR="0078484B" w:rsidRDefault="0078484B" w:rsidP="0078484B">
      <w:pPr>
        <w:jc w:val="center"/>
        <w:rPr>
          <w:rFonts w:ascii="Times New Roman" w:hAnsi="Times New Roman" w:cs="Times New Roman"/>
          <w:sz w:val="24"/>
        </w:rPr>
      </w:pPr>
      <w:r>
        <w:rPr>
          <w:rFonts w:ascii="Times New Roman" w:hAnsi="Times New Roman" w:cs="Times New Roman"/>
          <w:sz w:val="24"/>
        </w:rPr>
        <w:t>A</w:t>
      </w:r>
    </w:p>
    <w:p w:rsidR="0078484B" w:rsidRDefault="0078484B" w:rsidP="0078484B">
      <w:pPr>
        <w:jc w:val="center"/>
        <w:rPr>
          <w:rFonts w:ascii="Times New Roman" w:hAnsi="Times New Roman" w:cs="Times New Roman"/>
          <w:sz w:val="24"/>
        </w:rPr>
      </w:pPr>
      <w:r>
        <w:rPr>
          <w:rFonts w:ascii="Times New Roman" w:hAnsi="Times New Roman" w:cs="Times New Roman"/>
          <w:sz w:val="24"/>
        </w:rPr>
        <w:t>Mes enseignants et collègues</w:t>
      </w:r>
      <w:r w:rsidR="006A2619">
        <w:rPr>
          <w:rFonts w:ascii="Times New Roman" w:hAnsi="Times New Roman" w:cs="Times New Roman"/>
          <w:sz w:val="24"/>
        </w:rPr>
        <w:t xml:space="preserve"> du master RHC</w:t>
      </w:r>
    </w:p>
    <w:p w:rsidR="0078484B" w:rsidRDefault="0078484B" w:rsidP="0078484B">
      <w:pPr>
        <w:jc w:val="center"/>
        <w:rPr>
          <w:rFonts w:ascii="Times New Roman" w:hAnsi="Times New Roman" w:cs="Times New Roman"/>
          <w:sz w:val="24"/>
        </w:rPr>
      </w:pPr>
      <w:r>
        <w:rPr>
          <w:rFonts w:ascii="Times New Roman" w:hAnsi="Times New Roman" w:cs="Times New Roman"/>
          <w:sz w:val="24"/>
        </w:rPr>
        <w:t>Pour leurs</w:t>
      </w:r>
      <w:r w:rsidRPr="0078484B">
        <w:rPr>
          <w:rFonts w:ascii="Times New Roman" w:hAnsi="Times New Roman" w:cs="Times New Roman"/>
          <w:sz w:val="24"/>
        </w:rPr>
        <w:t xml:space="preserve"> </w:t>
      </w:r>
      <w:r>
        <w:rPr>
          <w:rFonts w:ascii="Times New Roman" w:hAnsi="Times New Roman" w:cs="Times New Roman"/>
          <w:sz w:val="24"/>
        </w:rPr>
        <w:t xml:space="preserve">précieux </w:t>
      </w:r>
      <w:r w:rsidRPr="0078484B">
        <w:rPr>
          <w:rFonts w:ascii="Times New Roman" w:hAnsi="Times New Roman" w:cs="Times New Roman"/>
          <w:sz w:val="24"/>
        </w:rPr>
        <w:t xml:space="preserve">conseils </w:t>
      </w:r>
      <w:r>
        <w:rPr>
          <w:rFonts w:ascii="Times New Roman" w:hAnsi="Times New Roman" w:cs="Times New Roman"/>
          <w:sz w:val="24"/>
        </w:rPr>
        <w:t xml:space="preserve">et </w:t>
      </w:r>
      <w:r w:rsidRPr="0078484B">
        <w:rPr>
          <w:rFonts w:ascii="Times New Roman" w:hAnsi="Times New Roman" w:cs="Times New Roman"/>
          <w:sz w:val="24"/>
        </w:rPr>
        <w:t>qu'ils trouvent ici l'expression de ma reconnaissance</w:t>
      </w:r>
    </w:p>
    <w:p w:rsidR="0078484B" w:rsidRDefault="0078484B" w:rsidP="0078484B">
      <w:pPr>
        <w:jc w:val="center"/>
        <w:rPr>
          <w:rFonts w:ascii="Times New Roman" w:hAnsi="Times New Roman" w:cs="Times New Roman"/>
          <w:sz w:val="24"/>
        </w:rPr>
      </w:pPr>
      <w:r>
        <w:rPr>
          <w:rFonts w:ascii="Times New Roman" w:hAnsi="Times New Roman" w:cs="Times New Roman"/>
          <w:sz w:val="24"/>
        </w:rPr>
        <w:t>A</w:t>
      </w:r>
    </w:p>
    <w:p w:rsidR="001878D2" w:rsidRPr="003D13FB" w:rsidRDefault="001878D2" w:rsidP="0078484B">
      <w:pPr>
        <w:jc w:val="center"/>
        <w:rPr>
          <w:rFonts w:ascii="Times New Roman" w:hAnsi="Times New Roman" w:cs="Times New Roman"/>
          <w:sz w:val="24"/>
        </w:rPr>
      </w:pPr>
      <w:r>
        <w:rPr>
          <w:rFonts w:ascii="Times New Roman" w:hAnsi="Times New Roman" w:cs="Times New Roman"/>
          <w:sz w:val="24"/>
        </w:rPr>
        <w:t>Tous ceux qui ont une relation proche ou loin avec la réalisation du présent rapport</w:t>
      </w: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3D13FB" w:rsidRDefault="003D13FB" w:rsidP="003E4951">
      <w:pPr>
        <w:jc w:val="both"/>
        <w:rPr>
          <w:rFonts w:ascii="Times New Roman" w:hAnsi="Times New Roman" w:cs="Times New Roman"/>
          <w:b/>
          <w:sz w:val="28"/>
        </w:rPr>
      </w:pPr>
    </w:p>
    <w:p w:rsidR="006A2619" w:rsidRDefault="006A2619" w:rsidP="003E4951">
      <w:pPr>
        <w:jc w:val="both"/>
        <w:rPr>
          <w:rFonts w:ascii="Times New Roman" w:hAnsi="Times New Roman" w:cs="Times New Roman"/>
          <w:b/>
          <w:sz w:val="28"/>
        </w:rPr>
      </w:pPr>
    </w:p>
    <w:p w:rsidR="00B31EF2" w:rsidRDefault="00A22698" w:rsidP="003E4951">
      <w:pPr>
        <w:jc w:val="both"/>
        <w:rPr>
          <w:rFonts w:ascii="Times New Roman" w:hAnsi="Times New Roman" w:cs="Times New Roman"/>
          <w:b/>
          <w:sz w:val="28"/>
        </w:rPr>
      </w:pPr>
      <w:r>
        <w:rPr>
          <w:rFonts w:ascii="Times New Roman" w:hAnsi="Times New Roman" w:cs="Times New Roman"/>
          <w:b/>
          <w:sz w:val="28"/>
        </w:rPr>
        <w:lastRenderedPageBreak/>
        <w:t>REMERCIEMENT</w:t>
      </w:r>
      <w:r w:rsidR="000C7A27">
        <w:rPr>
          <w:rFonts w:ascii="Times New Roman" w:hAnsi="Times New Roman" w:cs="Times New Roman"/>
          <w:b/>
          <w:sz w:val="28"/>
        </w:rPr>
        <w:t>S</w:t>
      </w:r>
    </w:p>
    <w:p w:rsidR="006A2619" w:rsidRDefault="006A2619" w:rsidP="006A2619">
      <w:pPr>
        <w:jc w:val="center"/>
        <w:rPr>
          <w:rFonts w:ascii="Times New Roman" w:hAnsi="Times New Roman" w:cs="Times New Roman"/>
          <w:sz w:val="24"/>
        </w:rPr>
      </w:pPr>
    </w:p>
    <w:p w:rsidR="006A2619" w:rsidRDefault="006A2619" w:rsidP="006A2619">
      <w:pPr>
        <w:jc w:val="center"/>
        <w:rPr>
          <w:rFonts w:ascii="Times New Roman" w:hAnsi="Times New Roman" w:cs="Times New Roman"/>
          <w:sz w:val="24"/>
        </w:rPr>
      </w:pPr>
    </w:p>
    <w:p w:rsidR="006A2619" w:rsidRDefault="006A2619" w:rsidP="006A2619">
      <w:pPr>
        <w:jc w:val="center"/>
        <w:rPr>
          <w:rFonts w:ascii="Times New Roman" w:hAnsi="Times New Roman" w:cs="Times New Roman"/>
          <w:sz w:val="24"/>
        </w:rPr>
      </w:pPr>
    </w:p>
    <w:p w:rsidR="00CC1AF5" w:rsidRPr="00CC1AF5" w:rsidRDefault="00CC1AF5" w:rsidP="006A2619">
      <w:pPr>
        <w:jc w:val="center"/>
        <w:rPr>
          <w:rFonts w:ascii="Times New Roman" w:hAnsi="Times New Roman" w:cs="Times New Roman"/>
          <w:sz w:val="24"/>
        </w:rPr>
      </w:pPr>
      <w:r w:rsidRPr="00CC1AF5">
        <w:rPr>
          <w:rFonts w:ascii="Times New Roman" w:hAnsi="Times New Roman" w:cs="Times New Roman"/>
          <w:sz w:val="24"/>
        </w:rPr>
        <w:t xml:space="preserve">Je tiens à remercier </w:t>
      </w:r>
      <w:r>
        <w:rPr>
          <w:rFonts w:ascii="Times New Roman" w:hAnsi="Times New Roman" w:cs="Times New Roman"/>
          <w:sz w:val="24"/>
        </w:rPr>
        <w:t xml:space="preserve">madame KHIAT pour sa bienveillance, sa rigueur et </w:t>
      </w:r>
      <w:r w:rsidRPr="00CC1AF5">
        <w:rPr>
          <w:rFonts w:ascii="Times New Roman" w:hAnsi="Times New Roman" w:cs="Times New Roman"/>
          <w:sz w:val="24"/>
        </w:rPr>
        <w:t>pour m’avoir donné des conseils pour la rédaction de</w:t>
      </w:r>
      <w:r>
        <w:rPr>
          <w:rFonts w:ascii="Times New Roman" w:hAnsi="Times New Roman" w:cs="Times New Roman"/>
          <w:sz w:val="24"/>
        </w:rPr>
        <w:t xml:space="preserve"> </w:t>
      </w:r>
      <w:r w:rsidRPr="00CC1AF5">
        <w:rPr>
          <w:rFonts w:ascii="Times New Roman" w:hAnsi="Times New Roman" w:cs="Times New Roman"/>
          <w:sz w:val="24"/>
        </w:rPr>
        <w:t>ce rapport de stage,</w:t>
      </w:r>
    </w:p>
    <w:p w:rsidR="00CC080C" w:rsidRDefault="00CC1AF5" w:rsidP="006A2619">
      <w:pPr>
        <w:jc w:val="center"/>
        <w:rPr>
          <w:rFonts w:ascii="Times New Roman" w:hAnsi="Times New Roman" w:cs="Times New Roman"/>
          <w:sz w:val="24"/>
        </w:rPr>
      </w:pPr>
      <w:r>
        <w:rPr>
          <w:rFonts w:ascii="Times New Roman" w:hAnsi="Times New Roman" w:cs="Times New Roman"/>
          <w:sz w:val="24"/>
        </w:rPr>
        <w:t>Je remercie également tout le personnel de la banque BEA et tout particulièrement monsieur RAIS</w:t>
      </w:r>
      <w:r w:rsidRPr="00CC1AF5">
        <w:rPr>
          <w:rFonts w:ascii="Times New Roman" w:hAnsi="Times New Roman" w:cs="Times New Roman"/>
          <w:sz w:val="24"/>
        </w:rPr>
        <w:t xml:space="preserve"> pour m’avoir suivie et donné des conseils pour la rédaction de</w:t>
      </w:r>
      <w:r>
        <w:rPr>
          <w:rFonts w:ascii="Times New Roman" w:hAnsi="Times New Roman" w:cs="Times New Roman"/>
          <w:sz w:val="24"/>
        </w:rPr>
        <w:t xml:space="preserve"> </w:t>
      </w:r>
      <w:r w:rsidRPr="00CC1AF5">
        <w:rPr>
          <w:rFonts w:ascii="Times New Roman" w:hAnsi="Times New Roman" w:cs="Times New Roman"/>
          <w:sz w:val="24"/>
        </w:rPr>
        <w:t>ce rapport de stage, et pour m’avoir encouragée sur les choix de mon projet professionnel</w:t>
      </w:r>
      <w:r>
        <w:rPr>
          <w:rFonts w:ascii="Times New Roman" w:hAnsi="Times New Roman" w:cs="Times New Roman"/>
          <w:sz w:val="24"/>
        </w:rPr>
        <w:t xml:space="preserve">, et monsieur MOUSSAOUI </w:t>
      </w:r>
      <w:r w:rsidR="001241E8">
        <w:rPr>
          <w:rFonts w:ascii="Times New Roman" w:hAnsi="Times New Roman" w:cs="Times New Roman"/>
          <w:sz w:val="24"/>
        </w:rPr>
        <w:t>pour le temps qu’il</w:t>
      </w:r>
      <w:r w:rsidRPr="00CC1AF5">
        <w:rPr>
          <w:rFonts w:ascii="Times New Roman" w:hAnsi="Times New Roman" w:cs="Times New Roman"/>
          <w:sz w:val="24"/>
        </w:rPr>
        <w:t xml:space="preserve"> m’</w:t>
      </w:r>
      <w:r w:rsidR="001241E8">
        <w:rPr>
          <w:rFonts w:ascii="Times New Roman" w:hAnsi="Times New Roman" w:cs="Times New Roman"/>
          <w:sz w:val="24"/>
        </w:rPr>
        <w:t>a</w:t>
      </w:r>
      <w:r w:rsidRPr="00CC1AF5">
        <w:rPr>
          <w:rFonts w:ascii="Times New Roman" w:hAnsi="Times New Roman" w:cs="Times New Roman"/>
          <w:sz w:val="24"/>
        </w:rPr>
        <w:t xml:space="preserve"> consacré et ce qu’il m’</w:t>
      </w:r>
      <w:r w:rsidR="001241E8">
        <w:rPr>
          <w:rFonts w:ascii="Times New Roman" w:hAnsi="Times New Roman" w:cs="Times New Roman"/>
          <w:sz w:val="24"/>
        </w:rPr>
        <w:t>a</w:t>
      </w:r>
      <w:r w:rsidRPr="00CC1AF5">
        <w:rPr>
          <w:rFonts w:ascii="Times New Roman" w:hAnsi="Times New Roman" w:cs="Times New Roman"/>
          <w:sz w:val="24"/>
        </w:rPr>
        <w:t xml:space="preserve"> enseigné</w:t>
      </w:r>
      <w:r>
        <w:rPr>
          <w:rFonts w:ascii="Times New Roman" w:hAnsi="Times New Roman" w:cs="Times New Roman"/>
          <w:sz w:val="24"/>
        </w:rPr>
        <w:t>. Il m’a</w:t>
      </w:r>
      <w:r w:rsidRPr="00CC1AF5">
        <w:rPr>
          <w:rFonts w:ascii="Times New Roman" w:hAnsi="Times New Roman" w:cs="Times New Roman"/>
          <w:sz w:val="24"/>
        </w:rPr>
        <w:t xml:space="preserve"> permis de devenir opérationnelle sur les outils</w:t>
      </w:r>
      <w:r>
        <w:rPr>
          <w:rFonts w:ascii="Times New Roman" w:hAnsi="Times New Roman" w:cs="Times New Roman"/>
          <w:sz w:val="24"/>
        </w:rPr>
        <w:t xml:space="preserve"> de recrutement </w:t>
      </w:r>
      <w:r w:rsidRPr="00CC1AF5">
        <w:rPr>
          <w:rFonts w:ascii="Times New Roman" w:hAnsi="Times New Roman" w:cs="Times New Roman"/>
          <w:sz w:val="24"/>
        </w:rPr>
        <w:t xml:space="preserve">et d’acquérir des connaissances dans un domaine très spécialisé </w:t>
      </w:r>
      <w:r>
        <w:rPr>
          <w:rFonts w:ascii="Times New Roman" w:hAnsi="Times New Roman" w:cs="Times New Roman"/>
          <w:sz w:val="24"/>
        </w:rPr>
        <w:t>du recrutement. Il s’est montré</w:t>
      </w:r>
      <w:r w:rsidRPr="00CC1AF5">
        <w:rPr>
          <w:rFonts w:ascii="Times New Roman" w:hAnsi="Times New Roman" w:cs="Times New Roman"/>
          <w:sz w:val="24"/>
        </w:rPr>
        <w:t xml:space="preserve"> très à l’écoute, p</w:t>
      </w:r>
      <w:r>
        <w:rPr>
          <w:rFonts w:ascii="Times New Roman" w:hAnsi="Times New Roman" w:cs="Times New Roman"/>
          <w:sz w:val="24"/>
        </w:rPr>
        <w:t>édagogues et compréhensifs. Il a</w:t>
      </w:r>
      <w:r w:rsidRPr="00CC1AF5">
        <w:rPr>
          <w:rFonts w:ascii="Times New Roman" w:hAnsi="Times New Roman" w:cs="Times New Roman"/>
          <w:sz w:val="24"/>
        </w:rPr>
        <w:t xml:space="preserve"> toujours répondu aux questions que</w:t>
      </w:r>
      <w:r>
        <w:rPr>
          <w:rFonts w:ascii="Times New Roman" w:hAnsi="Times New Roman" w:cs="Times New Roman"/>
          <w:sz w:val="24"/>
        </w:rPr>
        <w:t xml:space="preserve"> je me posais. </w:t>
      </w:r>
      <w:r w:rsidRPr="00CC1AF5">
        <w:rPr>
          <w:rFonts w:ascii="Times New Roman" w:hAnsi="Times New Roman" w:cs="Times New Roman"/>
          <w:sz w:val="24"/>
        </w:rPr>
        <w:t>Leur bonne humeur quotidienne a rendu ce stage très agréable.</w:t>
      </w:r>
    </w:p>
    <w:p w:rsidR="00CC080C" w:rsidRDefault="00CC080C"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03048A" w:rsidRDefault="0003048A" w:rsidP="003E4951">
      <w:pPr>
        <w:jc w:val="both"/>
        <w:rPr>
          <w:rFonts w:ascii="Times New Roman" w:hAnsi="Times New Roman" w:cs="Times New Roman"/>
          <w:sz w:val="24"/>
        </w:rPr>
      </w:pPr>
    </w:p>
    <w:p w:rsidR="00D752A0" w:rsidRDefault="00AA6605" w:rsidP="003E4951">
      <w:pPr>
        <w:jc w:val="both"/>
        <w:rPr>
          <w:rFonts w:ascii="Times New Roman" w:hAnsi="Times New Roman" w:cs="Times New Roman"/>
          <w:b/>
          <w:sz w:val="28"/>
        </w:rPr>
      </w:pPr>
      <w:r>
        <w:rPr>
          <w:rFonts w:ascii="Times New Roman" w:hAnsi="Times New Roman" w:cs="Times New Roman"/>
          <w:b/>
          <w:sz w:val="28"/>
        </w:rPr>
        <w:lastRenderedPageBreak/>
        <w:t>CITATION</w:t>
      </w:r>
      <w:r w:rsidR="000B2964">
        <w:rPr>
          <w:rFonts w:ascii="Times New Roman" w:hAnsi="Times New Roman" w:cs="Times New Roman"/>
          <w:b/>
          <w:sz w:val="28"/>
        </w:rPr>
        <w:t>S</w:t>
      </w:r>
    </w:p>
    <w:p w:rsidR="00647A70" w:rsidRDefault="00647A70" w:rsidP="00AA54AC">
      <w:pPr>
        <w:jc w:val="both"/>
        <w:rPr>
          <w:rFonts w:ascii="Times New Roman" w:hAnsi="Times New Roman" w:cs="Times New Roman"/>
          <w:b/>
          <w:i/>
          <w:sz w:val="24"/>
        </w:rPr>
      </w:pPr>
    </w:p>
    <w:p w:rsidR="00647A70" w:rsidRDefault="00647A70" w:rsidP="00AA54AC">
      <w:pPr>
        <w:jc w:val="both"/>
        <w:rPr>
          <w:rFonts w:ascii="Times New Roman" w:hAnsi="Times New Roman" w:cs="Times New Roman"/>
          <w:b/>
          <w:i/>
          <w:sz w:val="24"/>
        </w:rPr>
      </w:pPr>
    </w:p>
    <w:p w:rsidR="00647A70" w:rsidRDefault="00647A70" w:rsidP="00AA54AC">
      <w:pPr>
        <w:jc w:val="both"/>
        <w:rPr>
          <w:rFonts w:ascii="Times New Roman" w:hAnsi="Times New Roman" w:cs="Times New Roman"/>
          <w:b/>
          <w:i/>
          <w:sz w:val="24"/>
        </w:rPr>
      </w:pPr>
    </w:p>
    <w:p w:rsidR="00AA6605" w:rsidRDefault="00AA54AC" w:rsidP="00AA54AC">
      <w:pPr>
        <w:jc w:val="both"/>
        <w:rPr>
          <w:rFonts w:ascii="Times New Roman" w:hAnsi="Times New Roman" w:cs="Times New Roman"/>
          <w:b/>
          <w:i/>
          <w:sz w:val="24"/>
        </w:rPr>
      </w:pPr>
      <w:r w:rsidRPr="00647A70">
        <w:rPr>
          <w:rFonts w:ascii="Times New Roman" w:hAnsi="Times New Roman" w:cs="Times New Roman"/>
          <w:b/>
          <w:i/>
          <w:sz w:val="24"/>
        </w:rPr>
        <w:t>« L'art le plus difficile n'est pas de choisir les hommes mais de donner aux hommes qu'on a choisis toute la valeur qu'ils peuvent avoir. »</w:t>
      </w:r>
      <w:r w:rsidR="00133B63">
        <w:rPr>
          <w:rStyle w:val="Appelnotedebasdep"/>
          <w:rFonts w:ascii="Times New Roman" w:hAnsi="Times New Roman" w:cs="Times New Roman"/>
          <w:sz w:val="24"/>
        </w:rPr>
        <w:footnoteReference w:id="2"/>
      </w:r>
    </w:p>
    <w:p w:rsidR="00647A70" w:rsidRDefault="00647A70" w:rsidP="00AA54AC">
      <w:pPr>
        <w:jc w:val="both"/>
        <w:rPr>
          <w:rFonts w:ascii="Times New Roman" w:hAnsi="Times New Roman" w:cs="Times New Roman"/>
          <w:b/>
          <w:i/>
          <w:sz w:val="24"/>
        </w:rPr>
      </w:pPr>
    </w:p>
    <w:p w:rsidR="00647A70" w:rsidRDefault="00647A70" w:rsidP="00AA54AC">
      <w:pPr>
        <w:jc w:val="both"/>
        <w:rPr>
          <w:rFonts w:ascii="Times New Roman" w:hAnsi="Times New Roman" w:cs="Times New Roman"/>
          <w:b/>
          <w:i/>
          <w:sz w:val="24"/>
        </w:rPr>
      </w:pPr>
    </w:p>
    <w:p w:rsidR="00647A70" w:rsidRDefault="00647A70" w:rsidP="00AA54AC">
      <w:pPr>
        <w:jc w:val="both"/>
        <w:rPr>
          <w:rFonts w:ascii="Times New Roman" w:hAnsi="Times New Roman" w:cs="Times New Roman"/>
          <w:sz w:val="24"/>
        </w:rPr>
      </w:pPr>
    </w:p>
    <w:p w:rsidR="00AA54AC" w:rsidRPr="00647A70" w:rsidRDefault="00AA54AC" w:rsidP="00AA54AC">
      <w:pPr>
        <w:jc w:val="both"/>
        <w:rPr>
          <w:rFonts w:ascii="Times New Roman" w:hAnsi="Times New Roman" w:cs="Times New Roman"/>
          <w:b/>
          <w:i/>
          <w:sz w:val="24"/>
        </w:rPr>
      </w:pPr>
      <w:r w:rsidRPr="00647A70">
        <w:rPr>
          <w:rFonts w:ascii="Times New Roman" w:hAnsi="Times New Roman" w:cs="Times New Roman"/>
          <w:b/>
          <w:i/>
          <w:sz w:val="24"/>
        </w:rPr>
        <w:t>« Il est facile de recruter mille soldats, mais il est difficile de trouver un général. »</w:t>
      </w:r>
      <w:r w:rsidR="00647A70">
        <w:rPr>
          <w:rStyle w:val="Appelnotedebasdep"/>
          <w:rFonts w:ascii="Times New Roman" w:hAnsi="Times New Roman" w:cs="Times New Roman"/>
          <w:b/>
          <w:i/>
          <w:sz w:val="24"/>
        </w:rPr>
        <w:footnoteReference w:id="3"/>
      </w:r>
    </w:p>
    <w:p w:rsidR="00D752A0" w:rsidRDefault="00D752A0" w:rsidP="003E4951">
      <w:pPr>
        <w:jc w:val="both"/>
        <w:rPr>
          <w:rFonts w:ascii="Times New Roman" w:hAnsi="Times New Roman" w:cs="Times New Roman"/>
          <w:b/>
          <w:sz w:val="28"/>
        </w:rPr>
      </w:pPr>
    </w:p>
    <w:p w:rsidR="00D752A0" w:rsidRDefault="00D752A0" w:rsidP="003E4951">
      <w:pPr>
        <w:jc w:val="both"/>
        <w:rPr>
          <w:rFonts w:ascii="Times New Roman" w:hAnsi="Times New Roman" w:cs="Times New Roman"/>
          <w:b/>
          <w:sz w:val="28"/>
        </w:rPr>
      </w:pPr>
    </w:p>
    <w:p w:rsidR="00D752A0" w:rsidRDefault="00D752A0" w:rsidP="003E4951">
      <w:pPr>
        <w:jc w:val="both"/>
        <w:rPr>
          <w:rFonts w:ascii="Times New Roman" w:hAnsi="Times New Roman" w:cs="Times New Roman"/>
          <w:b/>
          <w:sz w:val="28"/>
        </w:rPr>
      </w:pPr>
    </w:p>
    <w:p w:rsidR="00D752A0" w:rsidRDefault="00D752A0" w:rsidP="003E4951">
      <w:pPr>
        <w:jc w:val="both"/>
        <w:rPr>
          <w:rFonts w:ascii="Times New Roman" w:hAnsi="Times New Roman" w:cs="Times New Roman"/>
          <w:b/>
          <w:sz w:val="28"/>
        </w:rPr>
      </w:pPr>
    </w:p>
    <w:p w:rsidR="00D752A0" w:rsidRDefault="00D752A0" w:rsidP="003E4951">
      <w:pPr>
        <w:jc w:val="both"/>
        <w:rPr>
          <w:rFonts w:ascii="Times New Roman" w:hAnsi="Times New Roman" w:cs="Times New Roman"/>
          <w:b/>
          <w:sz w:val="28"/>
        </w:rPr>
      </w:pPr>
    </w:p>
    <w:p w:rsidR="00D752A0" w:rsidRDefault="00D752A0" w:rsidP="003E4951">
      <w:pPr>
        <w:jc w:val="both"/>
        <w:rPr>
          <w:rFonts w:ascii="Times New Roman" w:hAnsi="Times New Roman" w:cs="Times New Roman"/>
          <w:b/>
          <w:sz w:val="28"/>
        </w:rPr>
      </w:pPr>
    </w:p>
    <w:p w:rsidR="00D752A0" w:rsidRDefault="00D752A0" w:rsidP="003E4951">
      <w:pPr>
        <w:jc w:val="both"/>
        <w:rPr>
          <w:rFonts w:ascii="Times New Roman" w:hAnsi="Times New Roman" w:cs="Times New Roman"/>
          <w:b/>
          <w:sz w:val="28"/>
        </w:rPr>
      </w:pPr>
    </w:p>
    <w:p w:rsidR="00D752A0" w:rsidRDefault="00D752A0" w:rsidP="003E4951">
      <w:pPr>
        <w:jc w:val="both"/>
        <w:rPr>
          <w:rFonts w:ascii="Times New Roman" w:hAnsi="Times New Roman" w:cs="Times New Roman"/>
          <w:b/>
          <w:sz w:val="28"/>
        </w:rPr>
      </w:pPr>
    </w:p>
    <w:p w:rsidR="00D752A0" w:rsidRDefault="00D752A0" w:rsidP="003E4951">
      <w:pPr>
        <w:jc w:val="both"/>
        <w:rPr>
          <w:rFonts w:ascii="Times New Roman" w:hAnsi="Times New Roman" w:cs="Times New Roman"/>
          <w:b/>
          <w:sz w:val="28"/>
        </w:rPr>
      </w:pPr>
    </w:p>
    <w:p w:rsidR="00D752A0" w:rsidRDefault="00D752A0" w:rsidP="003E4951">
      <w:pPr>
        <w:jc w:val="both"/>
        <w:rPr>
          <w:rFonts w:ascii="Times New Roman" w:hAnsi="Times New Roman" w:cs="Times New Roman"/>
          <w:b/>
          <w:sz w:val="28"/>
        </w:rPr>
      </w:pPr>
    </w:p>
    <w:p w:rsidR="00D752A0" w:rsidRDefault="00D752A0" w:rsidP="003E4951">
      <w:pPr>
        <w:jc w:val="both"/>
        <w:rPr>
          <w:rFonts w:ascii="Times New Roman" w:hAnsi="Times New Roman" w:cs="Times New Roman"/>
          <w:b/>
          <w:sz w:val="28"/>
        </w:rPr>
      </w:pPr>
    </w:p>
    <w:p w:rsidR="00D752A0" w:rsidRDefault="00D752A0" w:rsidP="003E4951">
      <w:pPr>
        <w:jc w:val="both"/>
        <w:rPr>
          <w:rFonts w:ascii="Times New Roman" w:hAnsi="Times New Roman" w:cs="Times New Roman"/>
          <w:b/>
          <w:sz w:val="28"/>
        </w:rPr>
      </w:pPr>
    </w:p>
    <w:p w:rsidR="00D752A0" w:rsidRDefault="00D752A0" w:rsidP="003E4951">
      <w:pPr>
        <w:jc w:val="both"/>
        <w:rPr>
          <w:rFonts w:ascii="Times New Roman" w:hAnsi="Times New Roman" w:cs="Times New Roman"/>
          <w:b/>
          <w:sz w:val="28"/>
        </w:rPr>
      </w:pPr>
    </w:p>
    <w:sdt>
      <w:sdtPr>
        <w:rPr>
          <w:rFonts w:asciiTheme="minorHAnsi" w:eastAsiaTheme="minorHAnsi" w:hAnsiTheme="minorHAnsi" w:cstheme="minorBidi"/>
          <w:b w:val="0"/>
          <w:bCs w:val="0"/>
          <w:color w:val="auto"/>
          <w:sz w:val="22"/>
          <w:szCs w:val="22"/>
          <w:vertAlign w:val="superscript"/>
        </w:rPr>
        <w:id w:val="26131739"/>
        <w:docPartObj>
          <w:docPartGallery w:val="Table of Contents"/>
          <w:docPartUnique/>
        </w:docPartObj>
      </w:sdtPr>
      <w:sdtContent>
        <w:p w:rsidR="00002EB1" w:rsidRDefault="00002EB1">
          <w:pPr>
            <w:pStyle w:val="En-ttedetabledesmatires"/>
          </w:pPr>
          <w:r w:rsidRPr="00895A6F">
            <w:rPr>
              <w:rFonts w:ascii="Times New Roman" w:hAnsi="Times New Roman" w:cs="Times New Roman"/>
              <w:color w:val="auto"/>
            </w:rPr>
            <w:t>Sommaire</w:t>
          </w:r>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r>
            <w:fldChar w:fldCharType="begin"/>
          </w:r>
          <w:r w:rsidR="00002EB1">
            <w:instrText xml:space="preserve"> TOC \o "1-3" \h \z \u </w:instrText>
          </w:r>
          <w:r>
            <w:fldChar w:fldCharType="separate"/>
          </w:r>
          <w:hyperlink w:anchor="_Toc358048030" w:history="1">
            <w:r w:rsidR="00002EB1" w:rsidRPr="002A1DDA">
              <w:rPr>
                <w:rStyle w:val="Lienhypertexte"/>
                <w:rFonts w:ascii="Times New Roman" w:hAnsi="Times New Roman" w:cs="Times New Roman"/>
                <w:noProof/>
                <w:sz w:val="24"/>
              </w:rPr>
              <w:t>INTRODUCTION</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_Toc358048030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31" w:history="1">
            <w:r w:rsidR="00002EB1" w:rsidRPr="002A1DDA">
              <w:rPr>
                <w:rStyle w:val="Lienhypertexte"/>
                <w:rFonts w:ascii="Times New Roman" w:hAnsi="Times New Roman" w:cs="Times New Roman"/>
                <w:noProof/>
                <w:sz w:val="24"/>
              </w:rPr>
              <w:t>CHAPITRE 01 : PRESENTATION DE L’ORGANISATION</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_Toc358048031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2</w:t>
            </w:r>
            <w:r w:rsidRPr="002A1DDA">
              <w:rPr>
                <w:rFonts w:ascii="Times New Roman" w:hAnsi="Times New Roman" w:cs="Times New Roman"/>
                <w:noProof/>
                <w:webHidden/>
                <w:sz w:val="24"/>
              </w:rPr>
              <w:fldChar w:fldCharType="end"/>
            </w:r>
          </w:hyperlink>
        </w:p>
        <w:p w:rsidR="00002EB1" w:rsidRPr="002A1DDA" w:rsidRDefault="002A1DDA">
          <w:pPr>
            <w:pStyle w:val="TM1"/>
            <w:tabs>
              <w:tab w:val="right" w:leader="dot" w:pos="9062"/>
            </w:tabs>
            <w:rPr>
              <w:rFonts w:ascii="Times New Roman" w:eastAsiaTheme="minorEastAsia" w:hAnsi="Times New Roman" w:cs="Times New Roman"/>
              <w:noProof/>
              <w:sz w:val="24"/>
              <w:lang w:eastAsia="fr-FR"/>
            </w:rPr>
          </w:pPr>
          <w:r>
            <w:rPr>
              <w:rFonts w:ascii="Times New Roman" w:hAnsi="Times New Roman" w:cs="Times New Roman"/>
              <w:sz w:val="24"/>
            </w:rPr>
            <w:t xml:space="preserve">1. </w:t>
          </w:r>
          <w:hyperlink w:anchor="_Toc358048032" w:history="1">
            <w:r w:rsidR="00002EB1" w:rsidRPr="002A1DDA">
              <w:rPr>
                <w:rStyle w:val="Lienhypertexte"/>
                <w:rFonts w:ascii="Times New Roman" w:hAnsi="Times New Roman" w:cs="Times New Roman"/>
                <w:noProof/>
                <w:sz w:val="24"/>
              </w:rPr>
              <w:t>Historique :</w:t>
            </w:r>
            <w:r w:rsidR="00002EB1" w:rsidRPr="002A1DDA">
              <w:rPr>
                <w:rFonts w:ascii="Times New Roman" w:hAnsi="Times New Roman" w:cs="Times New Roman"/>
                <w:noProof/>
                <w:webHidden/>
                <w:sz w:val="24"/>
              </w:rPr>
              <w:tab/>
            </w:r>
            <w:r w:rsidR="00C65AB9"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_Toc358048032 \h </w:instrText>
            </w:r>
            <w:r w:rsidR="00C65AB9" w:rsidRPr="002A1DDA">
              <w:rPr>
                <w:rFonts w:ascii="Times New Roman" w:hAnsi="Times New Roman" w:cs="Times New Roman"/>
                <w:noProof/>
                <w:webHidden/>
                <w:sz w:val="24"/>
              </w:rPr>
            </w:r>
            <w:r w:rsidR="00C65AB9"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2</w:t>
            </w:r>
            <w:r w:rsidR="00C65AB9" w:rsidRPr="002A1DDA">
              <w:rPr>
                <w:rFonts w:ascii="Times New Roman" w:hAnsi="Times New Roman" w:cs="Times New Roman"/>
                <w:noProof/>
                <w:webHidden/>
                <w:sz w:val="24"/>
              </w:rPr>
              <w:fldChar w:fldCharType="end"/>
            </w:r>
          </w:hyperlink>
        </w:p>
        <w:p w:rsidR="00002EB1" w:rsidRPr="002A1DDA" w:rsidRDefault="002A1DDA">
          <w:pPr>
            <w:pStyle w:val="TM1"/>
            <w:tabs>
              <w:tab w:val="right" w:leader="dot" w:pos="9062"/>
            </w:tabs>
            <w:rPr>
              <w:rFonts w:ascii="Times New Roman" w:eastAsiaTheme="minorEastAsia" w:hAnsi="Times New Roman" w:cs="Times New Roman"/>
              <w:noProof/>
              <w:sz w:val="24"/>
              <w:lang w:eastAsia="fr-FR"/>
            </w:rPr>
          </w:pPr>
          <w:r>
            <w:rPr>
              <w:rFonts w:ascii="Times New Roman" w:hAnsi="Times New Roman" w:cs="Times New Roman"/>
              <w:sz w:val="24"/>
            </w:rPr>
            <w:t xml:space="preserve">2. </w:t>
          </w:r>
          <w:hyperlink w:anchor="_Toc358048033" w:history="1">
            <w:r w:rsidR="00002EB1" w:rsidRPr="002A1DDA">
              <w:rPr>
                <w:rStyle w:val="Lienhypertexte"/>
                <w:rFonts w:ascii="Times New Roman" w:hAnsi="Times New Roman" w:cs="Times New Roman"/>
                <w:noProof/>
                <w:sz w:val="24"/>
              </w:rPr>
              <w:t>Organisation de l’agence :</w:t>
            </w:r>
            <w:r w:rsidR="00002EB1" w:rsidRPr="002A1DDA">
              <w:rPr>
                <w:rFonts w:ascii="Times New Roman" w:hAnsi="Times New Roman" w:cs="Times New Roman"/>
                <w:noProof/>
                <w:webHidden/>
                <w:sz w:val="24"/>
              </w:rPr>
              <w:tab/>
            </w:r>
            <w:r w:rsidR="00C65AB9"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_Toc358048033 \h </w:instrText>
            </w:r>
            <w:r w:rsidR="00C65AB9" w:rsidRPr="002A1DDA">
              <w:rPr>
                <w:rFonts w:ascii="Times New Roman" w:hAnsi="Times New Roman" w:cs="Times New Roman"/>
                <w:noProof/>
                <w:webHidden/>
                <w:sz w:val="24"/>
              </w:rPr>
            </w:r>
            <w:r w:rsidR="00C65AB9"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3</w:t>
            </w:r>
            <w:r w:rsidR="00C65AB9" w:rsidRPr="002A1DDA">
              <w:rPr>
                <w:rFonts w:ascii="Times New Roman" w:hAnsi="Times New Roman" w:cs="Times New Roman"/>
                <w:noProof/>
                <w:webHidden/>
                <w:sz w:val="24"/>
              </w:rPr>
              <w:fldChar w:fldCharType="end"/>
            </w:r>
          </w:hyperlink>
        </w:p>
        <w:p w:rsidR="00002EB1" w:rsidRPr="002A1DDA" w:rsidRDefault="002A1DDA">
          <w:pPr>
            <w:pStyle w:val="TM1"/>
            <w:tabs>
              <w:tab w:val="left" w:pos="440"/>
              <w:tab w:val="right" w:leader="dot" w:pos="9062"/>
            </w:tabs>
            <w:rPr>
              <w:rFonts w:ascii="Times New Roman" w:eastAsiaTheme="minorEastAsia" w:hAnsi="Times New Roman" w:cs="Times New Roman"/>
              <w:noProof/>
              <w:sz w:val="24"/>
              <w:lang w:eastAsia="fr-FR"/>
            </w:rPr>
          </w:pPr>
          <w:r>
            <w:rPr>
              <w:rFonts w:ascii="Times New Roman" w:hAnsi="Times New Roman" w:cs="Times New Roman"/>
              <w:sz w:val="24"/>
            </w:rPr>
            <w:t xml:space="preserve">3. </w:t>
          </w:r>
          <w:hyperlink w:anchor="_Toc358048034" w:history="1">
            <w:r w:rsidR="00002EB1" w:rsidRPr="002A1DDA">
              <w:rPr>
                <w:rStyle w:val="Lienhypertexte"/>
                <w:rFonts w:ascii="Times New Roman" w:hAnsi="Times New Roman" w:cs="Times New Roman"/>
                <w:noProof/>
                <w:sz w:val="24"/>
              </w:rPr>
              <w:t>Organigramme de l’agence</w:t>
            </w:r>
            <w:r w:rsidR="00002EB1" w:rsidRPr="002A1DDA">
              <w:rPr>
                <w:rFonts w:ascii="Times New Roman" w:hAnsi="Times New Roman" w:cs="Times New Roman"/>
                <w:noProof/>
                <w:webHidden/>
                <w:sz w:val="24"/>
              </w:rPr>
              <w:tab/>
            </w:r>
            <w:r w:rsidR="00C65AB9"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_Toc358048034 \h </w:instrText>
            </w:r>
            <w:r w:rsidR="00C65AB9" w:rsidRPr="002A1DDA">
              <w:rPr>
                <w:rFonts w:ascii="Times New Roman" w:hAnsi="Times New Roman" w:cs="Times New Roman"/>
                <w:noProof/>
                <w:webHidden/>
                <w:sz w:val="24"/>
              </w:rPr>
            </w:r>
            <w:r w:rsidR="00C65AB9"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6</w:t>
            </w:r>
            <w:r w:rsidR="00C65AB9" w:rsidRPr="002A1DDA">
              <w:rPr>
                <w:rFonts w:ascii="Times New Roman" w:hAnsi="Times New Roman" w:cs="Times New Roman"/>
                <w:noProof/>
                <w:webHidden/>
                <w:sz w:val="24"/>
              </w:rPr>
              <w:fldChar w:fldCharType="end"/>
            </w:r>
          </w:hyperlink>
        </w:p>
        <w:p w:rsidR="00002EB1" w:rsidRPr="002A1DDA" w:rsidRDefault="002A1DDA">
          <w:pPr>
            <w:pStyle w:val="TM1"/>
            <w:tabs>
              <w:tab w:val="right" w:leader="dot" w:pos="9062"/>
            </w:tabs>
            <w:rPr>
              <w:rFonts w:ascii="Times New Roman" w:eastAsiaTheme="minorEastAsia" w:hAnsi="Times New Roman" w:cs="Times New Roman"/>
              <w:noProof/>
              <w:sz w:val="24"/>
              <w:lang w:eastAsia="fr-FR"/>
            </w:rPr>
          </w:pPr>
          <w:r>
            <w:rPr>
              <w:rFonts w:ascii="Times New Roman" w:hAnsi="Times New Roman" w:cs="Times New Roman"/>
              <w:sz w:val="24"/>
            </w:rPr>
            <w:t xml:space="preserve">4. </w:t>
          </w:r>
          <w:hyperlink w:anchor="_Toc358048035" w:history="1">
            <w:r w:rsidR="00002EB1" w:rsidRPr="002A1DDA">
              <w:rPr>
                <w:rStyle w:val="Lienhypertexte"/>
                <w:rFonts w:ascii="Times New Roman" w:hAnsi="Times New Roman" w:cs="Times New Roman"/>
                <w:noProof/>
                <w:sz w:val="24"/>
              </w:rPr>
              <w:t>Missions de l’agence :</w:t>
            </w:r>
            <w:r w:rsidR="00002EB1" w:rsidRPr="002A1DDA">
              <w:rPr>
                <w:rFonts w:ascii="Times New Roman" w:hAnsi="Times New Roman" w:cs="Times New Roman"/>
                <w:noProof/>
                <w:webHidden/>
                <w:sz w:val="24"/>
              </w:rPr>
              <w:tab/>
            </w:r>
            <w:r w:rsidR="00C65AB9"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_Toc358048035 \h </w:instrText>
            </w:r>
            <w:r w:rsidR="00C65AB9" w:rsidRPr="002A1DDA">
              <w:rPr>
                <w:rFonts w:ascii="Times New Roman" w:hAnsi="Times New Roman" w:cs="Times New Roman"/>
                <w:noProof/>
                <w:webHidden/>
                <w:sz w:val="24"/>
              </w:rPr>
            </w:r>
            <w:r w:rsidR="00C65AB9"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7</w:t>
            </w:r>
            <w:r w:rsidR="00C65AB9" w:rsidRPr="002A1DDA">
              <w:rPr>
                <w:rFonts w:ascii="Times New Roman" w:hAnsi="Times New Roman" w:cs="Times New Roman"/>
                <w:noProof/>
                <w:webHidden/>
                <w:sz w:val="24"/>
              </w:rPr>
              <w:fldChar w:fldCharType="end"/>
            </w:r>
          </w:hyperlink>
        </w:p>
        <w:p w:rsidR="00002EB1" w:rsidRPr="002A1DDA" w:rsidRDefault="002A1DDA">
          <w:pPr>
            <w:pStyle w:val="TM1"/>
            <w:tabs>
              <w:tab w:val="right" w:leader="dot" w:pos="9062"/>
            </w:tabs>
            <w:rPr>
              <w:rFonts w:ascii="Times New Roman" w:eastAsiaTheme="minorEastAsia" w:hAnsi="Times New Roman" w:cs="Times New Roman"/>
              <w:noProof/>
              <w:sz w:val="24"/>
              <w:lang w:eastAsia="fr-FR"/>
            </w:rPr>
          </w:pPr>
          <w:r>
            <w:rPr>
              <w:rFonts w:ascii="Times New Roman" w:hAnsi="Times New Roman" w:cs="Times New Roman"/>
              <w:sz w:val="24"/>
            </w:rPr>
            <w:t xml:space="preserve">5. </w:t>
          </w:r>
          <w:hyperlink w:anchor="_Toc358048036" w:history="1">
            <w:r w:rsidR="00002EB1" w:rsidRPr="002A1DDA">
              <w:rPr>
                <w:rStyle w:val="Lienhypertexte"/>
                <w:rFonts w:ascii="Times New Roman" w:hAnsi="Times New Roman" w:cs="Times New Roman"/>
                <w:noProof/>
                <w:sz w:val="24"/>
              </w:rPr>
              <w:t>Le bilan de la banque :</w:t>
            </w:r>
            <w:r w:rsidR="00002EB1" w:rsidRPr="002A1DDA">
              <w:rPr>
                <w:rFonts w:ascii="Times New Roman" w:hAnsi="Times New Roman" w:cs="Times New Roman"/>
                <w:noProof/>
                <w:webHidden/>
                <w:sz w:val="24"/>
              </w:rPr>
              <w:tab/>
            </w:r>
            <w:r w:rsidR="00C65AB9"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_Toc358048036 \h </w:instrText>
            </w:r>
            <w:r w:rsidR="00C65AB9" w:rsidRPr="002A1DDA">
              <w:rPr>
                <w:rFonts w:ascii="Times New Roman" w:hAnsi="Times New Roman" w:cs="Times New Roman"/>
                <w:noProof/>
                <w:webHidden/>
                <w:sz w:val="24"/>
              </w:rPr>
            </w:r>
            <w:r w:rsidR="00C65AB9"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7</w:t>
            </w:r>
            <w:r w:rsidR="00C65AB9" w:rsidRPr="002A1DDA">
              <w:rPr>
                <w:rFonts w:ascii="Times New Roman" w:hAnsi="Times New Roman" w:cs="Times New Roman"/>
                <w:noProof/>
                <w:webHidden/>
                <w:sz w:val="24"/>
              </w:rPr>
              <w:fldChar w:fldCharType="end"/>
            </w:r>
          </w:hyperlink>
        </w:p>
        <w:p w:rsidR="00002EB1" w:rsidRPr="002A1DDA" w:rsidRDefault="002A1DDA">
          <w:pPr>
            <w:pStyle w:val="TM1"/>
            <w:tabs>
              <w:tab w:val="right" w:leader="dot" w:pos="9062"/>
            </w:tabs>
            <w:rPr>
              <w:rFonts w:ascii="Times New Roman" w:eastAsiaTheme="minorEastAsia" w:hAnsi="Times New Roman" w:cs="Times New Roman"/>
              <w:noProof/>
              <w:sz w:val="24"/>
              <w:lang w:eastAsia="fr-FR"/>
            </w:rPr>
          </w:pPr>
          <w:r>
            <w:rPr>
              <w:rFonts w:ascii="Times New Roman" w:hAnsi="Times New Roman" w:cs="Times New Roman"/>
              <w:sz w:val="24"/>
            </w:rPr>
            <w:t xml:space="preserve">6. </w:t>
          </w:r>
          <w:hyperlink w:anchor="_Toc358048037" w:history="1">
            <w:r w:rsidR="00002EB1" w:rsidRPr="002A1DDA">
              <w:rPr>
                <w:rStyle w:val="Lienhypertexte"/>
                <w:rFonts w:ascii="Times New Roman" w:hAnsi="Times New Roman" w:cs="Times New Roman"/>
                <w:noProof/>
                <w:sz w:val="24"/>
              </w:rPr>
              <w:t>Les performances de la BEA :</w:t>
            </w:r>
            <w:r w:rsidR="00002EB1" w:rsidRPr="002A1DDA">
              <w:rPr>
                <w:rFonts w:ascii="Times New Roman" w:hAnsi="Times New Roman" w:cs="Times New Roman"/>
                <w:noProof/>
                <w:webHidden/>
                <w:sz w:val="24"/>
              </w:rPr>
              <w:tab/>
            </w:r>
            <w:r w:rsidR="00C65AB9"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_Toc358048037 \h </w:instrText>
            </w:r>
            <w:r w:rsidR="00C65AB9" w:rsidRPr="002A1DDA">
              <w:rPr>
                <w:rFonts w:ascii="Times New Roman" w:hAnsi="Times New Roman" w:cs="Times New Roman"/>
                <w:noProof/>
                <w:webHidden/>
                <w:sz w:val="24"/>
              </w:rPr>
            </w:r>
            <w:r w:rsidR="00C65AB9"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10</w:t>
            </w:r>
            <w:r w:rsidR="00C65AB9"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38" w:history="1">
            <w:r w:rsidR="00002EB1" w:rsidRPr="002A1DDA">
              <w:rPr>
                <w:rStyle w:val="Lienhypertexte"/>
                <w:rFonts w:ascii="Times New Roman" w:hAnsi="Times New Roman" w:cs="Times New Roman"/>
                <w:noProof/>
                <w:sz w:val="24"/>
              </w:rPr>
              <w:t>6.1-  Activité domestique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_Toc358048038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10</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39" w:history="1">
            <w:r w:rsidR="00002EB1" w:rsidRPr="002A1DDA">
              <w:rPr>
                <w:rStyle w:val="Lienhypertexte"/>
                <w:rFonts w:ascii="Times New Roman" w:hAnsi="Times New Roman" w:cs="Times New Roman"/>
                <w:noProof/>
                <w:sz w:val="24"/>
              </w:rPr>
              <w:t>Les ressources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_Toc358048039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10</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40" w:history="1">
            <w:r w:rsidR="00002EB1" w:rsidRPr="002A1DDA">
              <w:rPr>
                <w:rStyle w:val="Lienhypertexte"/>
                <w:rFonts w:ascii="Times New Roman" w:hAnsi="Times New Roman" w:cs="Times New Roman"/>
                <w:noProof/>
                <w:sz w:val="24"/>
              </w:rPr>
              <w:t>Les crédits à l’économie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_Toc358048040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11</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41" w:history="1">
            <w:r w:rsidR="00002EB1" w:rsidRPr="002A1DDA">
              <w:rPr>
                <w:rStyle w:val="Lienhypertexte"/>
                <w:rFonts w:ascii="Times New Roman" w:hAnsi="Times New Roman" w:cs="Times New Roman"/>
                <w:noProof/>
                <w:sz w:val="24"/>
              </w:rPr>
              <w:t>La monétique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_Toc358048041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12</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42" w:history="1">
            <w:r w:rsidR="00002EB1" w:rsidRPr="002A1DDA">
              <w:rPr>
                <w:rStyle w:val="Lienhypertexte"/>
                <w:rFonts w:ascii="Times New Roman" w:hAnsi="Times New Roman" w:cs="Times New Roman"/>
                <w:noProof/>
                <w:sz w:val="24"/>
              </w:rPr>
              <w:t>Développement du réseau en 2011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_Toc358048042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13</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43" w:history="1">
            <w:r w:rsidR="00002EB1" w:rsidRPr="002A1DDA">
              <w:rPr>
                <w:rStyle w:val="Lienhypertexte"/>
                <w:rFonts w:ascii="Times New Roman" w:hAnsi="Times New Roman" w:cs="Times New Roman"/>
                <w:noProof/>
                <w:sz w:val="24"/>
              </w:rPr>
              <w:t>6.2- Activité internationale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_Toc358048043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14</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44" w:history="1">
            <w:r w:rsidR="00002EB1" w:rsidRPr="002A1DDA">
              <w:rPr>
                <w:rStyle w:val="Lienhypertexte"/>
                <w:rFonts w:ascii="Times New Roman" w:hAnsi="Times New Roman" w:cs="Times New Roman"/>
                <w:noProof/>
                <w:sz w:val="24"/>
              </w:rPr>
              <w:t>Les agrégats financiers au 31/12/2010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_Toc358048044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14</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45" w:history="1">
            <w:r w:rsidR="00002EB1" w:rsidRPr="002A1DDA">
              <w:rPr>
                <w:rStyle w:val="Lienhypertexte"/>
                <w:rFonts w:ascii="Times New Roman" w:hAnsi="Times New Roman" w:cs="Times New Roman"/>
                <w:noProof/>
                <w:sz w:val="24"/>
              </w:rPr>
              <w:t>CHAPITRE 02 : DESCRIPTION DE MES MISSIONS</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_Toc358048045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15</w:t>
            </w:r>
            <w:r w:rsidRPr="002A1DDA">
              <w:rPr>
                <w:rFonts w:ascii="Times New Roman" w:hAnsi="Times New Roman" w:cs="Times New Roman"/>
                <w:noProof/>
                <w:webHidden/>
                <w:sz w:val="24"/>
              </w:rPr>
              <w:fldChar w:fldCharType="end"/>
            </w:r>
          </w:hyperlink>
        </w:p>
        <w:p w:rsidR="00002EB1" w:rsidRPr="002A1DDA" w:rsidRDefault="002A1DDA">
          <w:pPr>
            <w:pStyle w:val="TM1"/>
            <w:tabs>
              <w:tab w:val="right" w:leader="dot" w:pos="9062"/>
            </w:tabs>
            <w:rPr>
              <w:rFonts w:ascii="Times New Roman" w:eastAsiaTheme="minorEastAsia" w:hAnsi="Times New Roman" w:cs="Times New Roman"/>
              <w:noProof/>
              <w:sz w:val="24"/>
              <w:lang w:eastAsia="fr-FR"/>
            </w:rPr>
          </w:pPr>
          <w:r>
            <w:rPr>
              <w:rFonts w:ascii="Times New Roman" w:hAnsi="Times New Roman" w:cs="Times New Roman"/>
              <w:sz w:val="24"/>
            </w:rPr>
            <w:t xml:space="preserve">1. </w:t>
          </w:r>
          <w:hyperlink w:anchor="_Toc358048046" w:history="1">
            <w:r w:rsidR="00002EB1" w:rsidRPr="002A1DDA">
              <w:rPr>
                <w:rStyle w:val="Lienhypertexte"/>
                <w:rFonts w:ascii="Times New Roman" w:hAnsi="Times New Roman" w:cs="Times New Roman"/>
                <w:noProof/>
                <w:sz w:val="24"/>
              </w:rPr>
              <w:t>Les missions confiées :</w:t>
            </w:r>
            <w:r w:rsidR="00002EB1" w:rsidRPr="002A1DDA">
              <w:rPr>
                <w:rFonts w:ascii="Times New Roman" w:hAnsi="Times New Roman" w:cs="Times New Roman"/>
                <w:noProof/>
                <w:webHidden/>
                <w:sz w:val="24"/>
              </w:rPr>
              <w:tab/>
            </w:r>
            <w:r w:rsidR="00C65AB9"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_Toc358048046 \h </w:instrText>
            </w:r>
            <w:r w:rsidR="00C65AB9" w:rsidRPr="002A1DDA">
              <w:rPr>
                <w:rFonts w:ascii="Times New Roman" w:hAnsi="Times New Roman" w:cs="Times New Roman"/>
                <w:noProof/>
                <w:webHidden/>
                <w:sz w:val="24"/>
              </w:rPr>
            </w:r>
            <w:r w:rsidR="00C65AB9"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15</w:t>
            </w:r>
            <w:r w:rsidR="00C65AB9" w:rsidRPr="002A1DDA">
              <w:rPr>
                <w:rFonts w:ascii="Times New Roman" w:hAnsi="Times New Roman" w:cs="Times New Roman"/>
                <w:noProof/>
                <w:webHidden/>
                <w:sz w:val="24"/>
              </w:rPr>
              <w:fldChar w:fldCharType="end"/>
            </w:r>
          </w:hyperlink>
        </w:p>
        <w:p w:rsidR="00002EB1" w:rsidRPr="002A1DDA" w:rsidRDefault="002A1DDA">
          <w:pPr>
            <w:pStyle w:val="TM1"/>
            <w:tabs>
              <w:tab w:val="right" w:leader="dot" w:pos="9062"/>
            </w:tabs>
            <w:rPr>
              <w:rFonts w:ascii="Times New Roman" w:eastAsiaTheme="minorEastAsia" w:hAnsi="Times New Roman" w:cs="Times New Roman"/>
              <w:noProof/>
              <w:sz w:val="24"/>
              <w:lang w:eastAsia="fr-FR"/>
            </w:rPr>
          </w:pPr>
          <w:r>
            <w:rPr>
              <w:rFonts w:ascii="Times New Roman" w:hAnsi="Times New Roman" w:cs="Times New Roman"/>
              <w:sz w:val="24"/>
            </w:rPr>
            <w:t xml:space="preserve">2. </w:t>
          </w:r>
          <w:hyperlink w:anchor="_Toc358048047" w:history="1">
            <w:r w:rsidR="00002EB1" w:rsidRPr="002A1DDA">
              <w:rPr>
                <w:rStyle w:val="Lienhypertexte"/>
                <w:rFonts w:ascii="Times New Roman" w:hAnsi="Times New Roman" w:cs="Times New Roman"/>
                <w:noProof/>
                <w:sz w:val="24"/>
              </w:rPr>
              <w:t>L’intérêt des missions :</w:t>
            </w:r>
            <w:r w:rsidR="00002EB1" w:rsidRPr="002A1DDA">
              <w:rPr>
                <w:rFonts w:ascii="Times New Roman" w:hAnsi="Times New Roman" w:cs="Times New Roman"/>
                <w:noProof/>
                <w:webHidden/>
                <w:sz w:val="24"/>
              </w:rPr>
              <w:tab/>
            </w:r>
            <w:r w:rsidR="00C65AB9"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_Toc358048047 \h </w:instrText>
            </w:r>
            <w:r w:rsidR="00C65AB9" w:rsidRPr="002A1DDA">
              <w:rPr>
                <w:rFonts w:ascii="Times New Roman" w:hAnsi="Times New Roman" w:cs="Times New Roman"/>
                <w:noProof/>
                <w:webHidden/>
                <w:sz w:val="24"/>
              </w:rPr>
            </w:r>
            <w:r w:rsidR="00C65AB9"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15</w:t>
            </w:r>
            <w:r w:rsidR="00C65AB9" w:rsidRPr="002A1DDA">
              <w:rPr>
                <w:rFonts w:ascii="Times New Roman" w:hAnsi="Times New Roman" w:cs="Times New Roman"/>
                <w:noProof/>
                <w:webHidden/>
                <w:sz w:val="24"/>
              </w:rPr>
              <w:fldChar w:fldCharType="end"/>
            </w:r>
          </w:hyperlink>
        </w:p>
        <w:p w:rsidR="00002EB1" w:rsidRPr="002A1DDA" w:rsidRDefault="002A1DDA">
          <w:pPr>
            <w:pStyle w:val="TM1"/>
            <w:tabs>
              <w:tab w:val="right" w:leader="dot" w:pos="9062"/>
            </w:tabs>
            <w:rPr>
              <w:rFonts w:ascii="Times New Roman" w:eastAsiaTheme="minorEastAsia" w:hAnsi="Times New Roman" w:cs="Times New Roman"/>
              <w:noProof/>
              <w:sz w:val="24"/>
              <w:lang w:eastAsia="fr-FR"/>
            </w:rPr>
          </w:pPr>
          <w:r>
            <w:rPr>
              <w:rFonts w:ascii="Times New Roman" w:hAnsi="Times New Roman" w:cs="Times New Roman"/>
              <w:sz w:val="24"/>
            </w:rPr>
            <w:t xml:space="preserve">3. </w:t>
          </w:r>
          <w:hyperlink w:anchor="_Toc358048048" w:history="1">
            <w:r w:rsidR="00002EB1" w:rsidRPr="002A1DDA">
              <w:rPr>
                <w:rStyle w:val="Lienhypertexte"/>
                <w:rFonts w:ascii="Times New Roman" w:hAnsi="Times New Roman" w:cs="Times New Roman"/>
                <w:noProof/>
                <w:sz w:val="24"/>
              </w:rPr>
              <w:t>Les apports de l’expérience :</w:t>
            </w:r>
            <w:r w:rsidR="00002EB1" w:rsidRPr="002A1DDA">
              <w:rPr>
                <w:rFonts w:ascii="Times New Roman" w:hAnsi="Times New Roman" w:cs="Times New Roman"/>
                <w:noProof/>
                <w:webHidden/>
                <w:sz w:val="24"/>
              </w:rPr>
              <w:tab/>
            </w:r>
            <w:r w:rsidR="00C65AB9"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_Toc358048048 \h </w:instrText>
            </w:r>
            <w:r w:rsidR="00C65AB9" w:rsidRPr="002A1DDA">
              <w:rPr>
                <w:rFonts w:ascii="Times New Roman" w:hAnsi="Times New Roman" w:cs="Times New Roman"/>
                <w:noProof/>
                <w:webHidden/>
                <w:sz w:val="24"/>
              </w:rPr>
            </w:r>
            <w:r w:rsidR="00C65AB9"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16</w:t>
            </w:r>
            <w:r w:rsidR="00C65AB9"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49" w:history="1">
            <w:r w:rsidR="00002EB1" w:rsidRPr="002A1DDA">
              <w:rPr>
                <w:rStyle w:val="Lienhypertexte"/>
                <w:rFonts w:ascii="Times New Roman" w:hAnsi="Times New Roman" w:cs="Times New Roman"/>
                <w:noProof/>
                <w:sz w:val="24"/>
              </w:rPr>
              <w:t>3.1- En termes de formation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_Toc358048049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16</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50" w:history="1">
            <w:r w:rsidR="00002EB1" w:rsidRPr="002A1DDA">
              <w:rPr>
                <w:rStyle w:val="Lienhypertexte"/>
                <w:rFonts w:ascii="Times New Roman" w:hAnsi="Times New Roman" w:cs="Times New Roman"/>
                <w:noProof/>
                <w:sz w:val="24"/>
              </w:rPr>
              <w:t>3.2- Sur le plan personnel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_Toc358048050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16</w:t>
            </w:r>
            <w:r w:rsidRPr="002A1DDA">
              <w:rPr>
                <w:rFonts w:ascii="Times New Roman" w:hAnsi="Times New Roman" w:cs="Times New Roman"/>
                <w:noProof/>
                <w:webHidden/>
                <w:sz w:val="24"/>
              </w:rPr>
              <w:fldChar w:fldCharType="end"/>
            </w:r>
          </w:hyperlink>
        </w:p>
        <w:p w:rsidR="00002EB1" w:rsidRPr="002A1DDA" w:rsidRDefault="002A1DDA">
          <w:pPr>
            <w:pStyle w:val="TM1"/>
            <w:tabs>
              <w:tab w:val="right" w:leader="dot" w:pos="9062"/>
            </w:tabs>
            <w:rPr>
              <w:rFonts w:ascii="Times New Roman" w:eastAsiaTheme="minorEastAsia" w:hAnsi="Times New Roman" w:cs="Times New Roman"/>
              <w:noProof/>
              <w:sz w:val="24"/>
              <w:lang w:eastAsia="fr-FR"/>
            </w:rPr>
          </w:pPr>
          <w:r>
            <w:rPr>
              <w:rFonts w:ascii="Times New Roman" w:hAnsi="Times New Roman" w:cs="Times New Roman"/>
              <w:sz w:val="24"/>
            </w:rPr>
            <w:t xml:space="preserve">4. </w:t>
          </w:r>
          <w:hyperlink w:anchor="_Toc358048051" w:history="1">
            <w:r w:rsidR="00002EB1" w:rsidRPr="002A1DDA">
              <w:rPr>
                <w:rStyle w:val="Lienhypertexte"/>
                <w:rFonts w:ascii="Times New Roman" w:hAnsi="Times New Roman" w:cs="Times New Roman"/>
                <w:noProof/>
                <w:sz w:val="24"/>
              </w:rPr>
              <w:t>Les activités réalisées :</w:t>
            </w:r>
            <w:r w:rsidR="00002EB1" w:rsidRPr="002A1DDA">
              <w:rPr>
                <w:rFonts w:ascii="Times New Roman" w:hAnsi="Times New Roman" w:cs="Times New Roman"/>
                <w:noProof/>
                <w:webHidden/>
                <w:sz w:val="24"/>
              </w:rPr>
              <w:tab/>
            </w:r>
            <w:r w:rsidR="00C65AB9"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_Toc358048051 \h </w:instrText>
            </w:r>
            <w:r w:rsidR="00C65AB9" w:rsidRPr="002A1DDA">
              <w:rPr>
                <w:rFonts w:ascii="Times New Roman" w:hAnsi="Times New Roman" w:cs="Times New Roman"/>
                <w:noProof/>
                <w:webHidden/>
                <w:sz w:val="24"/>
              </w:rPr>
            </w:r>
            <w:r w:rsidR="00C65AB9"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w:t>
            </w:r>
            <w:r w:rsidR="00CA7AF0">
              <w:rPr>
                <w:rFonts w:ascii="Times New Roman" w:hAnsi="Times New Roman" w:cs="Times New Roman"/>
                <w:noProof/>
                <w:webHidden/>
                <w:sz w:val="24"/>
              </w:rPr>
              <w:t>6</w:t>
            </w:r>
            <w:r w:rsidR="00C65AB9"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52" w:history="1">
            <w:r w:rsidR="00002EB1" w:rsidRPr="002A1DDA">
              <w:rPr>
                <w:rStyle w:val="Lienhypertexte"/>
                <w:rFonts w:ascii="Times New Roman" w:hAnsi="Times New Roman" w:cs="Times New Roman"/>
                <w:noProof/>
                <w:sz w:val="24"/>
              </w:rPr>
              <w:t>4.1- La problématique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_Toc358048052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w:t>
            </w:r>
            <w:r w:rsidR="00CA7AF0">
              <w:rPr>
                <w:rFonts w:ascii="Times New Roman" w:hAnsi="Times New Roman" w:cs="Times New Roman"/>
                <w:noProof/>
                <w:webHidden/>
                <w:sz w:val="24"/>
              </w:rPr>
              <w:t>6</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53" w:history="1">
            <w:r w:rsidR="00002EB1" w:rsidRPr="002A1DDA">
              <w:rPr>
                <w:rStyle w:val="Lienhypertexte"/>
                <w:rFonts w:ascii="Times New Roman" w:hAnsi="Times New Roman" w:cs="Times New Roman"/>
                <w:noProof/>
                <w:sz w:val="24"/>
              </w:rPr>
              <w:t>4.2- Les objectifs, consignes et méthodes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_Toc358048053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w:t>
            </w:r>
            <w:r w:rsidR="00CA7AF0">
              <w:rPr>
                <w:rFonts w:ascii="Times New Roman" w:hAnsi="Times New Roman" w:cs="Times New Roman"/>
                <w:noProof/>
                <w:webHidden/>
                <w:sz w:val="24"/>
              </w:rPr>
              <w:t>6</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54" w:history="1">
            <w:r w:rsidR="00002EB1" w:rsidRPr="002A1DDA">
              <w:rPr>
                <w:rStyle w:val="Lienhypertexte"/>
                <w:rFonts w:ascii="Times New Roman" w:hAnsi="Times New Roman" w:cs="Times New Roman"/>
                <w:noProof/>
                <w:sz w:val="24"/>
              </w:rPr>
              <w:t>4.3- Les moyens et le temps octroyés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_Toc358048054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17</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58" w:history="1">
            <w:r w:rsidR="00002EB1" w:rsidRPr="002A1DDA">
              <w:rPr>
                <w:rStyle w:val="Lienhypertexte"/>
                <w:rFonts w:ascii="Times New Roman" w:hAnsi="Times New Roman" w:cs="Times New Roman"/>
                <w:noProof/>
                <w:sz w:val="24"/>
              </w:rPr>
              <w:t>4.4- Les résultats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_Toc358048058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w:t>
            </w:r>
            <w:r w:rsidR="00CA7AF0">
              <w:rPr>
                <w:rFonts w:ascii="Times New Roman" w:hAnsi="Times New Roman" w:cs="Times New Roman"/>
                <w:noProof/>
                <w:webHidden/>
                <w:sz w:val="24"/>
              </w:rPr>
              <w:t>8</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59" w:history="1">
            <w:r w:rsidR="00002EB1" w:rsidRPr="002A1DDA">
              <w:rPr>
                <w:rStyle w:val="Lienhypertexte"/>
                <w:rFonts w:ascii="Times New Roman" w:hAnsi="Times New Roman" w:cs="Times New Roman"/>
                <w:noProof/>
                <w:sz w:val="24"/>
              </w:rPr>
              <w:t>4.5- Les contacts et la documentation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_Toc358048059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19</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60" w:history="1">
            <w:r w:rsidR="00002EB1" w:rsidRPr="002A1DDA">
              <w:rPr>
                <w:rStyle w:val="Lienhypertexte"/>
                <w:rFonts w:ascii="Times New Roman" w:hAnsi="Times New Roman" w:cs="Times New Roman"/>
                <w:noProof/>
                <w:sz w:val="24"/>
              </w:rPr>
              <w:t>CHAPITRE 03 : LES APPORTS DU STAGE</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_Toc358048060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20</w:t>
            </w:r>
            <w:r w:rsidRPr="002A1DDA">
              <w:rPr>
                <w:rFonts w:ascii="Times New Roman" w:hAnsi="Times New Roman" w:cs="Times New Roman"/>
                <w:noProof/>
                <w:webHidden/>
                <w:sz w:val="24"/>
              </w:rPr>
              <w:fldChar w:fldCharType="end"/>
            </w:r>
          </w:hyperlink>
        </w:p>
        <w:p w:rsidR="00002EB1" w:rsidRPr="002A1DDA" w:rsidRDefault="002A1DDA">
          <w:pPr>
            <w:pStyle w:val="TM1"/>
            <w:tabs>
              <w:tab w:val="right" w:leader="dot" w:pos="9062"/>
            </w:tabs>
            <w:rPr>
              <w:rFonts w:ascii="Times New Roman" w:eastAsiaTheme="minorEastAsia" w:hAnsi="Times New Roman" w:cs="Times New Roman"/>
              <w:noProof/>
              <w:sz w:val="24"/>
              <w:lang w:eastAsia="fr-FR"/>
            </w:rPr>
          </w:pPr>
          <w:r>
            <w:rPr>
              <w:rFonts w:ascii="Times New Roman" w:hAnsi="Times New Roman" w:cs="Times New Roman"/>
              <w:sz w:val="24"/>
            </w:rPr>
            <w:t xml:space="preserve">1. </w:t>
          </w:r>
          <w:hyperlink w:anchor="_Toc358048061" w:history="1">
            <w:r w:rsidR="00002EB1" w:rsidRPr="002A1DDA">
              <w:rPr>
                <w:rStyle w:val="Lienhypertexte"/>
                <w:rFonts w:ascii="Times New Roman" w:hAnsi="Times New Roman" w:cs="Times New Roman"/>
                <w:noProof/>
                <w:sz w:val="24"/>
              </w:rPr>
              <w:t>La détermination des acquis :</w:t>
            </w:r>
            <w:r w:rsidR="00002EB1" w:rsidRPr="002A1DDA">
              <w:rPr>
                <w:rFonts w:ascii="Times New Roman" w:hAnsi="Times New Roman" w:cs="Times New Roman"/>
                <w:noProof/>
                <w:webHidden/>
                <w:sz w:val="24"/>
              </w:rPr>
              <w:tab/>
            </w:r>
            <w:r w:rsidR="00C65AB9"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_Toc358048061 \h </w:instrText>
            </w:r>
            <w:r w:rsidR="00C65AB9" w:rsidRPr="002A1DDA">
              <w:rPr>
                <w:rFonts w:ascii="Times New Roman" w:hAnsi="Times New Roman" w:cs="Times New Roman"/>
                <w:noProof/>
                <w:webHidden/>
                <w:sz w:val="24"/>
              </w:rPr>
            </w:r>
            <w:r w:rsidR="00C65AB9"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20</w:t>
            </w:r>
            <w:r w:rsidR="00C65AB9" w:rsidRPr="002A1DDA">
              <w:rPr>
                <w:rFonts w:ascii="Times New Roman" w:hAnsi="Times New Roman" w:cs="Times New Roman"/>
                <w:noProof/>
                <w:webHidden/>
                <w:sz w:val="24"/>
              </w:rPr>
              <w:fldChar w:fldCharType="end"/>
            </w:r>
          </w:hyperlink>
        </w:p>
        <w:p w:rsidR="00002EB1" w:rsidRPr="002A1DDA" w:rsidRDefault="002A1DDA">
          <w:pPr>
            <w:pStyle w:val="TM1"/>
            <w:tabs>
              <w:tab w:val="right" w:leader="dot" w:pos="9062"/>
            </w:tabs>
            <w:rPr>
              <w:rFonts w:ascii="Times New Roman" w:eastAsiaTheme="minorEastAsia" w:hAnsi="Times New Roman" w:cs="Times New Roman"/>
              <w:noProof/>
              <w:sz w:val="24"/>
              <w:lang w:eastAsia="fr-FR"/>
            </w:rPr>
          </w:pPr>
          <w:r>
            <w:rPr>
              <w:rFonts w:ascii="Times New Roman" w:hAnsi="Times New Roman" w:cs="Times New Roman"/>
              <w:sz w:val="24"/>
            </w:rPr>
            <w:t xml:space="preserve">2. </w:t>
          </w:r>
          <w:hyperlink w:anchor="_Toc358048062" w:history="1">
            <w:r w:rsidR="00002EB1" w:rsidRPr="002A1DDA">
              <w:rPr>
                <w:rStyle w:val="Lienhypertexte"/>
                <w:rFonts w:ascii="Times New Roman" w:hAnsi="Times New Roman" w:cs="Times New Roman"/>
                <w:noProof/>
                <w:sz w:val="24"/>
              </w:rPr>
              <w:t>Les difficultés rencontrées et solutions apportées :</w:t>
            </w:r>
            <w:r w:rsidR="00002EB1" w:rsidRPr="002A1DDA">
              <w:rPr>
                <w:rFonts w:ascii="Times New Roman" w:hAnsi="Times New Roman" w:cs="Times New Roman"/>
                <w:noProof/>
                <w:webHidden/>
                <w:sz w:val="24"/>
              </w:rPr>
              <w:tab/>
            </w:r>
            <w:r w:rsidR="00C65AB9"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_Toc358048062 \h </w:instrText>
            </w:r>
            <w:r w:rsidR="00C65AB9" w:rsidRPr="002A1DDA">
              <w:rPr>
                <w:rFonts w:ascii="Times New Roman" w:hAnsi="Times New Roman" w:cs="Times New Roman"/>
                <w:noProof/>
                <w:webHidden/>
                <w:sz w:val="24"/>
              </w:rPr>
            </w:r>
            <w:r w:rsidR="00C65AB9"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21</w:t>
            </w:r>
            <w:r w:rsidR="00C65AB9"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63" w:history="1">
            <w:r w:rsidR="00002EB1" w:rsidRPr="002A1DDA">
              <w:rPr>
                <w:rStyle w:val="Lienhypertexte"/>
                <w:rFonts w:ascii="Times New Roman" w:hAnsi="Times New Roman" w:cs="Times New Roman"/>
                <w:noProof/>
                <w:sz w:val="24"/>
              </w:rPr>
              <w:t>2.1- Les difficultés théoriques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_Toc358048063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21</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64" w:history="1">
            <w:r w:rsidR="00002EB1" w:rsidRPr="002A1DDA">
              <w:rPr>
                <w:rStyle w:val="Lienhypertexte"/>
                <w:rFonts w:ascii="Times New Roman" w:hAnsi="Times New Roman" w:cs="Times New Roman"/>
                <w:noProof/>
                <w:sz w:val="24"/>
              </w:rPr>
              <w:t>2.2- Les difficultés pratiques :</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_Toc358048064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2</w:t>
            </w:r>
            <w:r w:rsidR="00CA7AF0">
              <w:rPr>
                <w:rFonts w:ascii="Times New Roman" w:hAnsi="Times New Roman" w:cs="Times New Roman"/>
                <w:noProof/>
                <w:webHidden/>
                <w:sz w:val="24"/>
              </w:rPr>
              <w:t>1</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65" w:history="1">
            <w:r w:rsidR="00002EB1" w:rsidRPr="002A1DDA">
              <w:rPr>
                <w:rStyle w:val="Lienhypertexte"/>
                <w:rFonts w:ascii="Times New Roman" w:hAnsi="Times New Roman" w:cs="Times New Roman"/>
                <w:noProof/>
                <w:sz w:val="24"/>
              </w:rPr>
              <w:t>CONCLUSION</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_Toc358048065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22</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66" w:history="1">
            <w:r w:rsidR="00002EB1" w:rsidRPr="002A1DDA">
              <w:rPr>
                <w:rStyle w:val="Lienhypertexte"/>
                <w:rFonts w:ascii="Times New Roman" w:hAnsi="Times New Roman" w:cs="Times New Roman"/>
                <w:noProof/>
                <w:sz w:val="24"/>
              </w:rPr>
              <w:t>LISTE DES SIGLES</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_Toc358048066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24</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67" w:history="1">
            <w:r w:rsidR="00002EB1" w:rsidRPr="002A1DDA">
              <w:rPr>
                <w:rStyle w:val="Lienhypertexte"/>
                <w:rFonts w:ascii="Times New Roman" w:hAnsi="Times New Roman" w:cs="Times New Roman"/>
                <w:noProof/>
                <w:sz w:val="24"/>
              </w:rPr>
              <w:t>LISTE DES TABLEAUX</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_Toc358048067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25</w:t>
            </w:r>
            <w:r w:rsidRPr="002A1DDA">
              <w:rPr>
                <w:rFonts w:ascii="Times New Roman" w:hAnsi="Times New Roman" w:cs="Times New Roman"/>
                <w:noProof/>
                <w:webHidden/>
                <w:sz w:val="24"/>
              </w:rPr>
              <w:fldChar w:fldCharType="end"/>
            </w:r>
          </w:hyperlink>
        </w:p>
        <w:p w:rsidR="00002EB1" w:rsidRPr="002A1DDA" w:rsidRDefault="00C65AB9">
          <w:pPr>
            <w:pStyle w:val="TM1"/>
            <w:tabs>
              <w:tab w:val="right" w:leader="dot" w:pos="9062"/>
            </w:tabs>
            <w:rPr>
              <w:rFonts w:ascii="Times New Roman" w:eastAsiaTheme="minorEastAsia" w:hAnsi="Times New Roman" w:cs="Times New Roman"/>
              <w:noProof/>
              <w:sz w:val="24"/>
              <w:lang w:eastAsia="fr-FR"/>
            </w:rPr>
          </w:pPr>
          <w:hyperlink w:anchor="_Toc358048068" w:history="1">
            <w:r w:rsidR="00002EB1" w:rsidRPr="002A1DDA">
              <w:rPr>
                <w:rStyle w:val="Lienhypertexte"/>
                <w:rFonts w:ascii="Times New Roman" w:hAnsi="Times New Roman" w:cs="Times New Roman"/>
                <w:noProof/>
                <w:sz w:val="24"/>
              </w:rPr>
              <w:t>LISTE DES ANNEXES</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_Toc358048068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26</w:t>
            </w:r>
            <w:r w:rsidRPr="002A1DDA">
              <w:rPr>
                <w:rFonts w:ascii="Times New Roman" w:hAnsi="Times New Roman" w:cs="Times New Roman"/>
                <w:noProof/>
                <w:webHidden/>
                <w:sz w:val="24"/>
              </w:rPr>
              <w:fldChar w:fldCharType="end"/>
            </w:r>
          </w:hyperlink>
        </w:p>
        <w:p w:rsidR="00002EB1" w:rsidRDefault="00C65AB9">
          <w:pPr>
            <w:pStyle w:val="TM1"/>
            <w:tabs>
              <w:tab w:val="right" w:leader="dot" w:pos="9062"/>
            </w:tabs>
          </w:pPr>
          <w:hyperlink w:anchor="_Toc358048069" w:history="1">
            <w:r w:rsidR="00002EB1" w:rsidRPr="002A1DDA">
              <w:rPr>
                <w:rStyle w:val="Lienhypertexte"/>
                <w:rFonts w:ascii="Times New Roman" w:hAnsi="Times New Roman" w:cs="Times New Roman"/>
                <w:noProof/>
                <w:sz w:val="24"/>
              </w:rPr>
              <w:t>REFERENCES BIBLIOGRAPHI</w:t>
            </w:r>
            <w:r w:rsidR="002A1DDA">
              <w:rPr>
                <w:rStyle w:val="Lienhypertexte"/>
                <w:rFonts w:ascii="Times New Roman" w:hAnsi="Times New Roman" w:cs="Times New Roman"/>
                <w:noProof/>
                <w:sz w:val="24"/>
              </w:rPr>
              <w:t>QU</w:t>
            </w:r>
            <w:r w:rsidR="00002EB1" w:rsidRPr="002A1DDA">
              <w:rPr>
                <w:rStyle w:val="Lienhypertexte"/>
                <w:rFonts w:ascii="Times New Roman" w:hAnsi="Times New Roman" w:cs="Times New Roman"/>
                <w:noProof/>
                <w:sz w:val="24"/>
              </w:rPr>
              <w:t>E</w:t>
            </w:r>
            <w:r w:rsidR="002A1DDA">
              <w:rPr>
                <w:rStyle w:val="Lienhypertexte"/>
                <w:rFonts w:ascii="Times New Roman" w:hAnsi="Times New Roman" w:cs="Times New Roman"/>
                <w:noProof/>
                <w:sz w:val="24"/>
              </w:rPr>
              <w:t>S</w:t>
            </w:r>
            <w:r w:rsidR="00002EB1"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002EB1" w:rsidRPr="002A1DDA">
              <w:rPr>
                <w:rFonts w:ascii="Times New Roman" w:hAnsi="Times New Roman" w:cs="Times New Roman"/>
                <w:noProof/>
                <w:webHidden/>
                <w:sz w:val="24"/>
              </w:rPr>
              <w:instrText xml:space="preserve"> PAGEREF _Toc358048069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002EB1" w:rsidRPr="002A1DDA">
              <w:rPr>
                <w:rFonts w:ascii="Times New Roman" w:hAnsi="Times New Roman" w:cs="Times New Roman"/>
                <w:noProof/>
                <w:webHidden/>
                <w:sz w:val="24"/>
              </w:rPr>
              <w:t>3</w:t>
            </w:r>
            <w:r w:rsidR="00CA7AF0">
              <w:rPr>
                <w:rFonts w:ascii="Times New Roman" w:hAnsi="Times New Roman" w:cs="Times New Roman"/>
                <w:noProof/>
                <w:webHidden/>
                <w:sz w:val="24"/>
              </w:rPr>
              <w:t>5</w:t>
            </w:r>
            <w:r w:rsidRPr="002A1DDA">
              <w:rPr>
                <w:rFonts w:ascii="Times New Roman" w:hAnsi="Times New Roman" w:cs="Times New Roman"/>
                <w:noProof/>
                <w:webHidden/>
                <w:sz w:val="24"/>
              </w:rPr>
              <w:fldChar w:fldCharType="end"/>
            </w:r>
          </w:hyperlink>
        </w:p>
        <w:p w:rsidR="00896D5A" w:rsidRPr="00896D5A" w:rsidRDefault="00C65AB9" w:rsidP="00896D5A">
          <w:pPr>
            <w:pStyle w:val="TM1"/>
            <w:tabs>
              <w:tab w:val="right" w:leader="dot" w:pos="9062"/>
            </w:tabs>
            <w:rPr>
              <w:rFonts w:eastAsiaTheme="minorEastAsia"/>
              <w:noProof/>
              <w:lang w:eastAsia="fr-FR"/>
            </w:rPr>
          </w:pPr>
          <w:hyperlink w:anchor="_Toc358048069" w:history="1">
            <w:r w:rsidR="00896D5A" w:rsidRPr="002A1DDA">
              <w:rPr>
                <w:rStyle w:val="Lienhypertexte"/>
                <w:rFonts w:ascii="Times New Roman" w:hAnsi="Times New Roman" w:cs="Times New Roman"/>
                <w:noProof/>
                <w:sz w:val="24"/>
              </w:rPr>
              <w:t xml:space="preserve">REFERENCES </w:t>
            </w:r>
            <w:r w:rsidR="00896D5A">
              <w:rPr>
                <w:rStyle w:val="Lienhypertexte"/>
                <w:rFonts w:ascii="Times New Roman" w:hAnsi="Times New Roman" w:cs="Times New Roman"/>
                <w:noProof/>
                <w:sz w:val="24"/>
              </w:rPr>
              <w:t>A TITRE INDICATIF</w:t>
            </w:r>
            <w:r w:rsidR="00896D5A" w:rsidRPr="002A1DDA">
              <w:rPr>
                <w:rFonts w:ascii="Times New Roman" w:hAnsi="Times New Roman" w:cs="Times New Roman"/>
                <w:noProof/>
                <w:webHidden/>
                <w:sz w:val="24"/>
              </w:rPr>
              <w:tab/>
            </w:r>
            <w:r w:rsidRPr="002A1DDA">
              <w:rPr>
                <w:rFonts w:ascii="Times New Roman" w:hAnsi="Times New Roman" w:cs="Times New Roman"/>
                <w:noProof/>
                <w:webHidden/>
                <w:sz w:val="24"/>
              </w:rPr>
              <w:fldChar w:fldCharType="begin"/>
            </w:r>
            <w:r w:rsidR="00896D5A" w:rsidRPr="002A1DDA">
              <w:rPr>
                <w:rFonts w:ascii="Times New Roman" w:hAnsi="Times New Roman" w:cs="Times New Roman"/>
                <w:noProof/>
                <w:webHidden/>
                <w:sz w:val="24"/>
              </w:rPr>
              <w:instrText xml:space="preserve"> PAGEREF _Toc358048069 \h </w:instrText>
            </w:r>
            <w:r w:rsidRPr="002A1DDA">
              <w:rPr>
                <w:rFonts w:ascii="Times New Roman" w:hAnsi="Times New Roman" w:cs="Times New Roman"/>
                <w:noProof/>
                <w:webHidden/>
                <w:sz w:val="24"/>
              </w:rPr>
            </w:r>
            <w:r w:rsidRPr="002A1DDA">
              <w:rPr>
                <w:rFonts w:ascii="Times New Roman" w:hAnsi="Times New Roman" w:cs="Times New Roman"/>
                <w:noProof/>
                <w:webHidden/>
                <w:sz w:val="24"/>
              </w:rPr>
              <w:fldChar w:fldCharType="separate"/>
            </w:r>
            <w:r w:rsidR="00896D5A" w:rsidRPr="002A1DDA">
              <w:rPr>
                <w:rFonts w:ascii="Times New Roman" w:hAnsi="Times New Roman" w:cs="Times New Roman"/>
                <w:noProof/>
                <w:webHidden/>
                <w:sz w:val="24"/>
              </w:rPr>
              <w:t>36</w:t>
            </w:r>
            <w:r w:rsidRPr="002A1DDA">
              <w:rPr>
                <w:rFonts w:ascii="Times New Roman" w:hAnsi="Times New Roman" w:cs="Times New Roman"/>
                <w:noProof/>
                <w:webHidden/>
                <w:sz w:val="24"/>
              </w:rPr>
              <w:fldChar w:fldCharType="end"/>
            </w:r>
          </w:hyperlink>
        </w:p>
        <w:p w:rsidR="00002EB1" w:rsidRDefault="00C65AB9">
          <w:r>
            <w:fldChar w:fldCharType="end"/>
          </w:r>
        </w:p>
      </w:sdtContent>
    </w:sdt>
    <w:p w:rsidR="00F871FB" w:rsidRDefault="00F871FB" w:rsidP="003E4951">
      <w:pPr>
        <w:jc w:val="both"/>
        <w:rPr>
          <w:rFonts w:ascii="Times New Roman" w:hAnsi="Times New Roman" w:cs="Times New Roman"/>
          <w:b/>
          <w:sz w:val="28"/>
        </w:rPr>
        <w:sectPr w:rsidR="00F871FB" w:rsidSect="00B31EF2">
          <w:footerReference w:type="default" r:id="rId9"/>
          <w:pgSz w:w="11906" w:h="16838"/>
          <w:pgMar w:top="1417" w:right="1417" w:bottom="1417" w:left="1417" w:header="708" w:footer="708" w:gutter="0"/>
          <w:cols w:space="708"/>
          <w:docGrid w:linePitch="360"/>
        </w:sectPr>
      </w:pPr>
    </w:p>
    <w:p w:rsidR="0003048A" w:rsidRPr="00002EB1" w:rsidRDefault="0003048A" w:rsidP="00002EB1">
      <w:pPr>
        <w:pStyle w:val="Titre1"/>
        <w:rPr>
          <w:rFonts w:ascii="Times New Roman" w:hAnsi="Times New Roman" w:cs="Times New Roman"/>
          <w:color w:val="auto"/>
        </w:rPr>
      </w:pPr>
      <w:bookmarkStart w:id="0" w:name="_Toc358048030"/>
      <w:r w:rsidRPr="00002EB1">
        <w:rPr>
          <w:rFonts w:ascii="Times New Roman" w:hAnsi="Times New Roman" w:cs="Times New Roman"/>
          <w:color w:val="auto"/>
        </w:rPr>
        <w:lastRenderedPageBreak/>
        <w:t>INTRODUCTION</w:t>
      </w:r>
      <w:bookmarkEnd w:id="0"/>
    </w:p>
    <w:p w:rsidR="00CC080C" w:rsidRDefault="00BF02CD" w:rsidP="00BF02CD">
      <w:pPr>
        <w:jc w:val="both"/>
        <w:rPr>
          <w:rFonts w:ascii="Times New Roman" w:hAnsi="Times New Roman" w:cs="Times New Roman"/>
          <w:sz w:val="24"/>
        </w:rPr>
      </w:pPr>
      <w:r w:rsidRPr="00BF02CD">
        <w:rPr>
          <w:rFonts w:ascii="Times New Roman" w:hAnsi="Times New Roman" w:cs="Times New Roman"/>
          <w:sz w:val="24"/>
        </w:rPr>
        <w:t xml:space="preserve">Dans le cadre de ma </w:t>
      </w:r>
      <w:r>
        <w:rPr>
          <w:rFonts w:ascii="Times New Roman" w:hAnsi="Times New Roman" w:cs="Times New Roman"/>
          <w:sz w:val="24"/>
        </w:rPr>
        <w:t>deuxième année master à l’université de BELGAID</w:t>
      </w:r>
      <w:r w:rsidRPr="00BF02CD">
        <w:rPr>
          <w:rFonts w:ascii="Times New Roman" w:hAnsi="Times New Roman" w:cs="Times New Roman"/>
          <w:sz w:val="24"/>
        </w:rPr>
        <w:t>, j’ai réalisé mon stage au sein de</w:t>
      </w:r>
      <w:r>
        <w:rPr>
          <w:rFonts w:ascii="Times New Roman" w:hAnsi="Times New Roman" w:cs="Times New Roman"/>
          <w:sz w:val="24"/>
        </w:rPr>
        <w:t xml:space="preserve"> la banque </w:t>
      </w:r>
      <w:r w:rsidR="006E768B">
        <w:rPr>
          <w:rFonts w:ascii="Times New Roman" w:hAnsi="Times New Roman" w:cs="Times New Roman"/>
          <w:sz w:val="24"/>
        </w:rPr>
        <w:t xml:space="preserve">extérieur d’Algérie </w:t>
      </w:r>
      <w:r>
        <w:rPr>
          <w:rFonts w:ascii="Times New Roman" w:hAnsi="Times New Roman" w:cs="Times New Roman"/>
          <w:sz w:val="24"/>
        </w:rPr>
        <w:t xml:space="preserve">BEA </w:t>
      </w:r>
      <w:r w:rsidRPr="00BF02CD">
        <w:rPr>
          <w:rFonts w:ascii="Times New Roman" w:hAnsi="Times New Roman" w:cs="Times New Roman"/>
          <w:sz w:val="24"/>
        </w:rPr>
        <w:t xml:space="preserve">du </w:t>
      </w:r>
      <w:r>
        <w:rPr>
          <w:rFonts w:ascii="Times New Roman" w:hAnsi="Times New Roman" w:cs="Times New Roman"/>
          <w:sz w:val="24"/>
        </w:rPr>
        <w:t>03</w:t>
      </w:r>
      <w:r w:rsidRPr="00BF02CD">
        <w:rPr>
          <w:rFonts w:ascii="Times New Roman" w:hAnsi="Times New Roman" w:cs="Times New Roman"/>
          <w:sz w:val="24"/>
        </w:rPr>
        <w:t xml:space="preserve"> </w:t>
      </w:r>
      <w:r>
        <w:rPr>
          <w:rFonts w:ascii="Times New Roman" w:hAnsi="Times New Roman" w:cs="Times New Roman"/>
          <w:sz w:val="24"/>
        </w:rPr>
        <w:t>M</w:t>
      </w:r>
      <w:r w:rsidRPr="00BF02CD">
        <w:rPr>
          <w:rFonts w:ascii="Times New Roman" w:hAnsi="Times New Roman" w:cs="Times New Roman"/>
          <w:sz w:val="24"/>
        </w:rPr>
        <w:t xml:space="preserve">ars au </w:t>
      </w:r>
      <w:r>
        <w:rPr>
          <w:rFonts w:ascii="Times New Roman" w:hAnsi="Times New Roman" w:cs="Times New Roman"/>
          <w:sz w:val="24"/>
        </w:rPr>
        <w:t>03</w:t>
      </w:r>
      <w:r w:rsidRPr="00BF02CD">
        <w:rPr>
          <w:rFonts w:ascii="Times New Roman" w:hAnsi="Times New Roman" w:cs="Times New Roman"/>
          <w:sz w:val="24"/>
        </w:rPr>
        <w:t xml:space="preserve"> </w:t>
      </w:r>
      <w:r>
        <w:rPr>
          <w:rFonts w:ascii="Times New Roman" w:hAnsi="Times New Roman" w:cs="Times New Roman"/>
          <w:sz w:val="24"/>
        </w:rPr>
        <w:t>Juin 2013</w:t>
      </w:r>
      <w:r w:rsidRPr="00BF02CD">
        <w:rPr>
          <w:rFonts w:ascii="Times New Roman" w:hAnsi="Times New Roman" w:cs="Times New Roman"/>
          <w:sz w:val="24"/>
        </w:rPr>
        <w:t>.</w:t>
      </w:r>
    </w:p>
    <w:p w:rsidR="004B0383" w:rsidRPr="004B0383" w:rsidRDefault="004B0383" w:rsidP="004B0383">
      <w:pPr>
        <w:jc w:val="both"/>
        <w:rPr>
          <w:rFonts w:ascii="Times New Roman" w:hAnsi="Times New Roman" w:cs="Times New Roman"/>
          <w:sz w:val="24"/>
        </w:rPr>
      </w:pPr>
      <w:r w:rsidRPr="004B0383">
        <w:rPr>
          <w:rFonts w:ascii="Times New Roman" w:hAnsi="Times New Roman" w:cs="Times New Roman"/>
          <w:sz w:val="24"/>
        </w:rPr>
        <w:t>Les problématiques liées à l’emploi sont aujourd’hui au cœur des réflexions dans une société en</w:t>
      </w:r>
      <w:r>
        <w:rPr>
          <w:rFonts w:ascii="Times New Roman" w:hAnsi="Times New Roman" w:cs="Times New Roman"/>
          <w:sz w:val="24"/>
        </w:rPr>
        <w:t xml:space="preserve"> </w:t>
      </w:r>
      <w:r w:rsidRPr="004B0383">
        <w:rPr>
          <w:rFonts w:ascii="Times New Roman" w:hAnsi="Times New Roman" w:cs="Times New Roman"/>
          <w:sz w:val="24"/>
        </w:rPr>
        <w:t>perpétuel changement et qui requiert de la part des entreprises et de la population active de plus</w:t>
      </w:r>
      <w:r>
        <w:rPr>
          <w:rFonts w:ascii="Times New Roman" w:hAnsi="Times New Roman" w:cs="Times New Roman"/>
          <w:sz w:val="24"/>
        </w:rPr>
        <w:t xml:space="preserve"> </w:t>
      </w:r>
      <w:r w:rsidRPr="004B0383">
        <w:rPr>
          <w:rFonts w:ascii="Times New Roman" w:hAnsi="Times New Roman" w:cs="Times New Roman"/>
          <w:sz w:val="24"/>
        </w:rPr>
        <w:t>en plus de flexibilité. Dans ce contexte, les entreprises se développent, car</w:t>
      </w:r>
      <w:r>
        <w:rPr>
          <w:rFonts w:ascii="Times New Roman" w:hAnsi="Times New Roman" w:cs="Times New Roman"/>
          <w:sz w:val="24"/>
        </w:rPr>
        <w:t xml:space="preserve"> </w:t>
      </w:r>
      <w:r w:rsidRPr="004B0383">
        <w:rPr>
          <w:rFonts w:ascii="Times New Roman" w:hAnsi="Times New Roman" w:cs="Times New Roman"/>
          <w:sz w:val="24"/>
        </w:rPr>
        <w:t>elles répondent à ces changements</w:t>
      </w:r>
      <w:r>
        <w:rPr>
          <w:rFonts w:ascii="Times New Roman" w:hAnsi="Times New Roman" w:cs="Times New Roman"/>
          <w:sz w:val="24"/>
        </w:rPr>
        <w:t>.</w:t>
      </w:r>
      <w:r w:rsidRPr="004B0383">
        <w:rPr>
          <w:rFonts w:ascii="Times New Roman" w:hAnsi="Times New Roman" w:cs="Times New Roman"/>
          <w:sz w:val="24"/>
        </w:rPr>
        <w:t xml:space="preserve"> Les travailleurs doivent faire preuve au quotidien de compétences telles</w:t>
      </w:r>
      <w:r>
        <w:rPr>
          <w:rFonts w:ascii="Times New Roman" w:hAnsi="Times New Roman" w:cs="Times New Roman"/>
          <w:sz w:val="24"/>
        </w:rPr>
        <w:t xml:space="preserve"> </w:t>
      </w:r>
      <w:r w:rsidRPr="004B0383">
        <w:rPr>
          <w:rFonts w:ascii="Times New Roman" w:hAnsi="Times New Roman" w:cs="Times New Roman"/>
          <w:sz w:val="24"/>
        </w:rPr>
        <w:t>que l’adaptabilité et la flexibilité pour intégrer des sociétés qu’ils ne connaissent pas</w:t>
      </w:r>
      <w:r>
        <w:rPr>
          <w:rFonts w:ascii="Times New Roman" w:hAnsi="Times New Roman" w:cs="Times New Roman"/>
          <w:sz w:val="24"/>
        </w:rPr>
        <w:t>.</w:t>
      </w:r>
    </w:p>
    <w:p w:rsidR="004B0383" w:rsidRPr="004B0383" w:rsidRDefault="004B0383" w:rsidP="004B0383">
      <w:pPr>
        <w:jc w:val="both"/>
        <w:rPr>
          <w:rFonts w:ascii="Times New Roman" w:hAnsi="Times New Roman" w:cs="Times New Roman"/>
          <w:sz w:val="24"/>
        </w:rPr>
      </w:pPr>
      <w:r w:rsidRPr="004B0383">
        <w:rPr>
          <w:rFonts w:ascii="Times New Roman" w:hAnsi="Times New Roman" w:cs="Times New Roman"/>
          <w:sz w:val="24"/>
        </w:rPr>
        <w:t xml:space="preserve">Attirée par cette thématique et plus généralement par la gestion des </w:t>
      </w:r>
      <w:r>
        <w:rPr>
          <w:rFonts w:ascii="Times New Roman" w:hAnsi="Times New Roman" w:cs="Times New Roman"/>
          <w:sz w:val="24"/>
        </w:rPr>
        <w:t>r</w:t>
      </w:r>
      <w:r w:rsidRPr="004B0383">
        <w:rPr>
          <w:rFonts w:ascii="Times New Roman" w:hAnsi="Times New Roman" w:cs="Times New Roman"/>
          <w:sz w:val="24"/>
        </w:rPr>
        <w:t xml:space="preserve">essources </w:t>
      </w:r>
      <w:r>
        <w:rPr>
          <w:rFonts w:ascii="Times New Roman" w:hAnsi="Times New Roman" w:cs="Times New Roman"/>
          <w:sz w:val="24"/>
        </w:rPr>
        <w:t>h</w:t>
      </w:r>
      <w:r w:rsidRPr="004B0383">
        <w:rPr>
          <w:rFonts w:ascii="Times New Roman" w:hAnsi="Times New Roman" w:cs="Times New Roman"/>
          <w:sz w:val="24"/>
        </w:rPr>
        <w:t>umaines, j’ai</w:t>
      </w:r>
      <w:r w:rsidR="00E879DE">
        <w:rPr>
          <w:rFonts w:ascii="Times New Roman" w:hAnsi="Times New Roman" w:cs="Times New Roman"/>
          <w:sz w:val="24"/>
        </w:rPr>
        <w:t xml:space="preserve"> </w:t>
      </w:r>
      <w:r>
        <w:rPr>
          <w:rFonts w:ascii="Times New Roman" w:hAnsi="Times New Roman" w:cs="Times New Roman"/>
          <w:sz w:val="24"/>
        </w:rPr>
        <w:t xml:space="preserve">souhaité intégrer la banque BEA </w:t>
      </w:r>
      <w:r w:rsidRPr="004B0383">
        <w:rPr>
          <w:rFonts w:ascii="Times New Roman" w:hAnsi="Times New Roman" w:cs="Times New Roman"/>
          <w:sz w:val="24"/>
        </w:rPr>
        <w:t>pour</w:t>
      </w:r>
      <w:r>
        <w:rPr>
          <w:rFonts w:ascii="Times New Roman" w:hAnsi="Times New Roman" w:cs="Times New Roman"/>
          <w:sz w:val="24"/>
        </w:rPr>
        <w:t xml:space="preserve"> </w:t>
      </w:r>
      <w:r w:rsidRPr="004B0383">
        <w:rPr>
          <w:rFonts w:ascii="Times New Roman" w:hAnsi="Times New Roman" w:cs="Times New Roman"/>
          <w:sz w:val="24"/>
        </w:rPr>
        <w:t>découvrir le fonctionnement et être au cœur de ces thématiques.</w:t>
      </w:r>
    </w:p>
    <w:p w:rsidR="004B0383" w:rsidRPr="004B0383" w:rsidRDefault="004B0383" w:rsidP="004B0383">
      <w:pPr>
        <w:jc w:val="both"/>
        <w:rPr>
          <w:rFonts w:ascii="Times New Roman" w:hAnsi="Times New Roman" w:cs="Times New Roman"/>
          <w:sz w:val="24"/>
        </w:rPr>
      </w:pPr>
      <w:r w:rsidRPr="004B0383">
        <w:rPr>
          <w:rFonts w:ascii="Times New Roman" w:hAnsi="Times New Roman" w:cs="Times New Roman"/>
          <w:sz w:val="24"/>
        </w:rPr>
        <w:t xml:space="preserve">Ce stage a été l’opportunité pour moi d’appréhender un secteur nouveau, </w:t>
      </w:r>
      <w:r>
        <w:rPr>
          <w:rFonts w:ascii="Times New Roman" w:hAnsi="Times New Roman" w:cs="Times New Roman"/>
          <w:sz w:val="24"/>
        </w:rPr>
        <w:t>la gestion des ressources humaines</w:t>
      </w:r>
      <w:r w:rsidRPr="004B0383">
        <w:rPr>
          <w:rFonts w:ascii="Times New Roman" w:hAnsi="Times New Roman" w:cs="Times New Roman"/>
          <w:sz w:val="24"/>
        </w:rPr>
        <w:t>, et</w:t>
      </w:r>
      <w:r>
        <w:rPr>
          <w:rFonts w:ascii="Times New Roman" w:hAnsi="Times New Roman" w:cs="Times New Roman"/>
          <w:sz w:val="24"/>
        </w:rPr>
        <w:t xml:space="preserve"> </w:t>
      </w:r>
      <w:r w:rsidRPr="004B0383">
        <w:rPr>
          <w:rFonts w:ascii="Times New Roman" w:hAnsi="Times New Roman" w:cs="Times New Roman"/>
          <w:sz w:val="24"/>
        </w:rPr>
        <w:t xml:space="preserve">la globalité des tâches qui incombent au </w:t>
      </w:r>
      <w:r w:rsidR="00B452FA">
        <w:rPr>
          <w:rFonts w:ascii="Times New Roman" w:hAnsi="Times New Roman" w:cs="Times New Roman"/>
          <w:sz w:val="24"/>
        </w:rPr>
        <w:t>r</w:t>
      </w:r>
      <w:r w:rsidRPr="004B0383">
        <w:rPr>
          <w:rFonts w:ascii="Times New Roman" w:hAnsi="Times New Roman" w:cs="Times New Roman"/>
          <w:sz w:val="24"/>
        </w:rPr>
        <w:t>esponsable</w:t>
      </w:r>
      <w:r w:rsidR="00B452FA">
        <w:rPr>
          <w:rFonts w:ascii="Times New Roman" w:hAnsi="Times New Roman" w:cs="Times New Roman"/>
          <w:sz w:val="24"/>
        </w:rPr>
        <w:t xml:space="preserve"> de</w:t>
      </w:r>
      <w:r w:rsidRPr="004B0383">
        <w:rPr>
          <w:rFonts w:ascii="Times New Roman" w:hAnsi="Times New Roman" w:cs="Times New Roman"/>
          <w:sz w:val="24"/>
        </w:rPr>
        <w:t xml:space="preserve"> </w:t>
      </w:r>
      <w:r w:rsidR="00B452FA">
        <w:rPr>
          <w:rFonts w:ascii="Times New Roman" w:hAnsi="Times New Roman" w:cs="Times New Roman"/>
          <w:sz w:val="24"/>
        </w:rPr>
        <w:t>r</w:t>
      </w:r>
      <w:r w:rsidR="00833A93">
        <w:rPr>
          <w:rFonts w:ascii="Times New Roman" w:hAnsi="Times New Roman" w:cs="Times New Roman"/>
          <w:sz w:val="24"/>
        </w:rPr>
        <w:t xml:space="preserve">ecrutement, </w:t>
      </w:r>
      <w:r w:rsidRPr="004B0383">
        <w:rPr>
          <w:rFonts w:ascii="Times New Roman" w:hAnsi="Times New Roman" w:cs="Times New Roman"/>
          <w:sz w:val="24"/>
        </w:rPr>
        <w:t>notamment administratives</w:t>
      </w:r>
      <w:r>
        <w:rPr>
          <w:rFonts w:ascii="Times New Roman" w:hAnsi="Times New Roman" w:cs="Times New Roman"/>
          <w:sz w:val="24"/>
        </w:rPr>
        <w:t xml:space="preserve"> </w:t>
      </w:r>
      <w:r w:rsidRPr="004B0383">
        <w:rPr>
          <w:rFonts w:ascii="Times New Roman" w:hAnsi="Times New Roman" w:cs="Times New Roman"/>
          <w:sz w:val="24"/>
        </w:rPr>
        <w:t>et celles liées à la gestion du personnel. L’objectif principal était de me former, durant cette</w:t>
      </w:r>
      <w:r>
        <w:rPr>
          <w:rFonts w:ascii="Times New Roman" w:hAnsi="Times New Roman" w:cs="Times New Roman"/>
          <w:sz w:val="24"/>
        </w:rPr>
        <w:t xml:space="preserve"> </w:t>
      </w:r>
      <w:r w:rsidRPr="004B0383">
        <w:rPr>
          <w:rFonts w:ascii="Times New Roman" w:hAnsi="Times New Roman" w:cs="Times New Roman"/>
          <w:sz w:val="24"/>
        </w:rPr>
        <w:t>période, à ce métier et d’aider les salariés dans leurs tâches quotidiennes.</w:t>
      </w:r>
    </w:p>
    <w:p w:rsidR="00CC080C" w:rsidRDefault="004B0383" w:rsidP="004B0383">
      <w:pPr>
        <w:jc w:val="both"/>
        <w:rPr>
          <w:rFonts w:ascii="Times New Roman" w:hAnsi="Times New Roman" w:cs="Times New Roman"/>
          <w:sz w:val="24"/>
        </w:rPr>
      </w:pPr>
      <w:r w:rsidRPr="004B0383">
        <w:rPr>
          <w:rFonts w:ascii="Times New Roman" w:hAnsi="Times New Roman" w:cs="Times New Roman"/>
          <w:sz w:val="24"/>
        </w:rPr>
        <w:t>Au delà des connaissances techniques que j’ai pu</w:t>
      </w:r>
      <w:r w:rsidR="00032B01">
        <w:rPr>
          <w:rFonts w:ascii="Times New Roman" w:hAnsi="Times New Roman" w:cs="Times New Roman"/>
          <w:sz w:val="24"/>
        </w:rPr>
        <w:t>es</w:t>
      </w:r>
      <w:r w:rsidRPr="004B0383">
        <w:rPr>
          <w:rFonts w:ascii="Times New Roman" w:hAnsi="Times New Roman" w:cs="Times New Roman"/>
          <w:sz w:val="24"/>
        </w:rPr>
        <w:t xml:space="preserve"> acquérir et des compétences que j’ai</w:t>
      </w:r>
      <w:r>
        <w:rPr>
          <w:rFonts w:ascii="Times New Roman" w:hAnsi="Times New Roman" w:cs="Times New Roman"/>
          <w:sz w:val="24"/>
        </w:rPr>
        <w:t xml:space="preserve"> </w:t>
      </w:r>
      <w:r w:rsidRPr="004B0383">
        <w:rPr>
          <w:rFonts w:ascii="Times New Roman" w:hAnsi="Times New Roman" w:cs="Times New Roman"/>
          <w:sz w:val="24"/>
        </w:rPr>
        <w:t>développées, cette expérience m’a réellement permis de comprendre la réalité du monde de</w:t>
      </w:r>
      <w:r>
        <w:rPr>
          <w:rFonts w:ascii="Times New Roman" w:hAnsi="Times New Roman" w:cs="Times New Roman"/>
          <w:sz w:val="24"/>
        </w:rPr>
        <w:t xml:space="preserve"> </w:t>
      </w:r>
      <w:r w:rsidRPr="004B0383">
        <w:rPr>
          <w:rFonts w:ascii="Times New Roman" w:hAnsi="Times New Roman" w:cs="Times New Roman"/>
          <w:sz w:val="24"/>
        </w:rPr>
        <w:t xml:space="preserve">l’entreprise, </w:t>
      </w:r>
      <w:r w:rsidR="00032B01">
        <w:rPr>
          <w:rFonts w:ascii="Times New Roman" w:hAnsi="Times New Roman" w:cs="Times New Roman"/>
          <w:sz w:val="24"/>
        </w:rPr>
        <w:t xml:space="preserve">en me </w:t>
      </w:r>
      <w:r w:rsidRPr="004B0383">
        <w:rPr>
          <w:rFonts w:ascii="Times New Roman" w:hAnsi="Times New Roman" w:cs="Times New Roman"/>
          <w:sz w:val="24"/>
        </w:rPr>
        <w:t>dévoilant des aspects auxquels je n’avais pas été confrontée durant mes</w:t>
      </w:r>
      <w:r>
        <w:rPr>
          <w:rFonts w:ascii="Times New Roman" w:hAnsi="Times New Roman" w:cs="Times New Roman"/>
          <w:sz w:val="24"/>
        </w:rPr>
        <w:t xml:space="preserve"> </w:t>
      </w:r>
      <w:r w:rsidRPr="004B0383">
        <w:rPr>
          <w:rFonts w:ascii="Times New Roman" w:hAnsi="Times New Roman" w:cs="Times New Roman"/>
          <w:sz w:val="24"/>
        </w:rPr>
        <w:t>stages précédents.</w:t>
      </w:r>
    </w:p>
    <w:p w:rsidR="00CC080C" w:rsidRDefault="000F2558" w:rsidP="003E4951">
      <w:pPr>
        <w:jc w:val="both"/>
        <w:rPr>
          <w:rFonts w:ascii="Times New Roman" w:hAnsi="Times New Roman" w:cs="Times New Roman"/>
          <w:sz w:val="24"/>
        </w:rPr>
      </w:pPr>
      <w:r w:rsidRPr="000F2558">
        <w:rPr>
          <w:rFonts w:ascii="Times New Roman" w:hAnsi="Times New Roman" w:cs="Times New Roman"/>
          <w:sz w:val="24"/>
        </w:rPr>
        <w:t xml:space="preserve">Afin de retranscrire fidèlement cette expérience de </w:t>
      </w:r>
      <w:r>
        <w:rPr>
          <w:rFonts w:ascii="Times New Roman" w:hAnsi="Times New Roman" w:cs="Times New Roman"/>
          <w:sz w:val="24"/>
        </w:rPr>
        <w:t>trois</w:t>
      </w:r>
      <w:r w:rsidRPr="000F2558">
        <w:rPr>
          <w:rFonts w:ascii="Times New Roman" w:hAnsi="Times New Roman" w:cs="Times New Roman"/>
          <w:sz w:val="24"/>
        </w:rPr>
        <w:t xml:space="preserve"> mois passée dans </w:t>
      </w:r>
      <w:r>
        <w:rPr>
          <w:rFonts w:ascii="Times New Roman" w:hAnsi="Times New Roman" w:cs="Times New Roman"/>
          <w:sz w:val="24"/>
        </w:rPr>
        <w:t>une banque</w:t>
      </w:r>
      <w:r w:rsidRPr="000F2558">
        <w:rPr>
          <w:rFonts w:ascii="Times New Roman" w:hAnsi="Times New Roman" w:cs="Times New Roman"/>
          <w:sz w:val="24"/>
        </w:rPr>
        <w:t>, il est indispensable d’évoquer l’entreprise, en</w:t>
      </w:r>
      <w:r>
        <w:rPr>
          <w:rFonts w:ascii="Times New Roman" w:hAnsi="Times New Roman" w:cs="Times New Roman"/>
          <w:sz w:val="24"/>
        </w:rPr>
        <w:t xml:space="preserve"> </w:t>
      </w:r>
      <w:r w:rsidRPr="000F2558">
        <w:rPr>
          <w:rFonts w:ascii="Times New Roman" w:hAnsi="Times New Roman" w:cs="Times New Roman"/>
          <w:sz w:val="24"/>
        </w:rPr>
        <w:t>apportant des précisions</w:t>
      </w:r>
      <w:r w:rsidR="00032B01">
        <w:rPr>
          <w:rFonts w:ascii="Times New Roman" w:hAnsi="Times New Roman" w:cs="Times New Roman"/>
          <w:sz w:val="24"/>
        </w:rPr>
        <w:t xml:space="preserve"> sur</w:t>
      </w:r>
      <w:r w:rsidRPr="000F2558">
        <w:rPr>
          <w:rFonts w:ascii="Times New Roman" w:hAnsi="Times New Roman" w:cs="Times New Roman"/>
          <w:sz w:val="24"/>
        </w:rPr>
        <w:t xml:space="preserve"> son fonctionnement, puis en effectuant une</w:t>
      </w:r>
      <w:r>
        <w:rPr>
          <w:rFonts w:ascii="Times New Roman" w:hAnsi="Times New Roman" w:cs="Times New Roman"/>
          <w:sz w:val="24"/>
        </w:rPr>
        <w:t xml:space="preserve"> </w:t>
      </w:r>
      <w:r w:rsidRPr="000F2558">
        <w:rPr>
          <w:rFonts w:ascii="Times New Roman" w:hAnsi="Times New Roman" w:cs="Times New Roman"/>
          <w:sz w:val="24"/>
        </w:rPr>
        <w:t xml:space="preserve">présentation </w:t>
      </w:r>
      <w:r>
        <w:rPr>
          <w:rFonts w:ascii="Times New Roman" w:hAnsi="Times New Roman" w:cs="Times New Roman"/>
          <w:sz w:val="24"/>
        </w:rPr>
        <w:t>de la banque</w:t>
      </w:r>
      <w:r w:rsidR="00032B01">
        <w:rPr>
          <w:rFonts w:ascii="Times New Roman" w:hAnsi="Times New Roman" w:cs="Times New Roman"/>
          <w:sz w:val="24"/>
        </w:rPr>
        <w:t xml:space="preserve"> elle-</w:t>
      </w:r>
      <w:r w:rsidRPr="000F2558">
        <w:rPr>
          <w:rFonts w:ascii="Times New Roman" w:hAnsi="Times New Roman" w:cs="Times New Roman"/>
          <w:sz w:val="24"/>
        </w:rPr>
        <w:t>même. Ensuite, j’évoquerai les missions qui m’ont été confiées durant</w:t>
      </w:r>
      <w:r>
        <w:rPr>
          <w:rFonts w:ascii="Times New Roman" w:hAnsi="Times New Roman" w:cs="Times New Roman"/>
          <w:sz w:val="24"/>
        </w:rPr>
        <w:t xml:space="preserve"> </w:t>
      </w:r>
      <w:r w:rsidRPr="000F2558">
        <w:rPr>
          <w:rFonts w:ascii="Times New Roman" w:hAnsi="Times New Roman" w:cs="Times New Roman"/>
          <w:sz w:val="24"/>
        </w:rPr>
        <w:t>cette période, ainsi que les compétences que j’ai pu développer. En conclusion, j’aborderai les</w:t>
      </w:r>
      <w:r>
        <w:rPr>
          <w:rFonts w:ascii="Times New Roman" w:hAnsi="Times New Roman" w:cs="Times New Roman"/>
          <w:sz w:val="24"/>
        </w:rPr>
        <w:t xml:space="preserve"> </w:t>
      </w:r>
      <w:r w:rsidRPr="000F2558">
        <w:rPr>
          <w:rFonts w:ascii="Times New Roman" w:hAnsi="Times New Roman" w:cs="Times New Roman"/>
          <w:sz w:val="24"/>
        </w:rPr>
        <w:t>difficultés rencontrées, ainsi que les nombreux apports tirés de ce stage.</w:t>
      </w:r>
    </w:p>
    <w:p w:rsidR="00B708F2" w:rsidRDefault="00B708F2" w:rsidP="003E4951">
      <w:pPr>
        <w:jc w:val="both"/>
        <w:rPr>
          <w:rFonts w:ascii="Times New Roman" w:hAnsi="Times New Roman" w:cs="Times New Roman"/>
          <w:sz w:val="24"/>
        </w:rPr>
      </w:pPr>
    </w:p>
    <w:p w:rsidR="00B708F2" w:rsidRDefault="00B708F2" w:rsidP="003E4951">
      <w:pPr>
        <w:jc w:val="both"/>
        <w:rPr>
          <w:rFonts w:ascii="Times New Roman" w:hAnsi="Times New Roman" w:cs="Times New Roman"/>
          <w:sz w:val="24"/>
        </w:rPr>
      </w:pPr>
    </w:p>
    <w:p w:rsidR="00B708F2" w:rsidRDefault="00B708F2" w:rsidP="003E4951">
      <w:pPr>
        <w:jc w:val="both"/>
        <w:rPr>
          <w:rFonts w:ascii="Times New Roman" w:hAnsi="Times New Roman" w:cs="Times New Roman"/>
          <w:sz w:val="24"/>
        </w:rPr>
      </w:pPr>
    </w:p>
    <w:p w:rsidR="00B708F2" w:rsidRDefault="00B708F2" w:rsidP="003E4951">
      <w:pPr>
        <w:jc w:val="both"/>
        <w:rPr>
          <w:rFonts w:ascii="Times New Roman" w:hAnsi="Times New Roman" w:cs="Times New Roman"/>
          <w:sz w:val="24"/>
        </w:rPr>
      </w:pPr>
    </w:p>
    <w:p w:rsidR="00B708F2" w:rsidRDefault="00B708F2" w:rsidP="003E4951">
      <w:pPr>
        <w:jc w:val="both"/>
        <w:rPr>
          <w:rFonts w:ascii="Times New Roman" w:hAnsi="Times New Roman" w:cs="Times New Roman"/>
          <w:sz w:val="24"/>
        </w:rPr>
      </w:pPr>
    </w:p>
    <w:p w:rsidR="00B708F2" w:rsidRDefault="00B708F2" w:rsidP="006C61CB">
      <w:pPr>
        <w:jc w:val="both"/>
        <w:rPr>
          <w:rFonts w:ascii="Times New Roman" w:hAnsi="Times New Roman" w:cs="Times New Roman"/>
          <w:sz w:val="24"/>
        </w:rPr>
      </w:pPr>
    </w:p>
    <w:p w:rsidR="00B708F2" w:rsidRDefault="00B708F2" w:rsidP="006C61CB">
      <w:pPr>
        <w:jc w:val="both"/>
        <w:rPr>
          <w:rFonts w:ascii="Times New Roman" w:hAnsi="Times New Roman" w:cs="Times New Roman"/>
          <w:sz w:val="24"/>
        </w:rPr>
      </w:pPr>
    </w:p>
    <w:p w:rsidR="00B708F2" w:rsidRDefault="00B708F2" w:rsidP="006C61CB">
      <w:pPr>
        <w:jc w:val="both"/>
        <w:rPr>
          <w:rFonts w:ascii="Times New Roman" w:hAnsi="Times New Roman" w:cs="Times New Roman"/>
          <w:sz w:val="24"/>
        </w:rPr>
      </w:pPr>
    </w:p>
    <w:p w:rsidR="00B708F2" w:rsidRPr="00C578FD" w:rsidRDefault="00B708F2" w:rsidP="00B708F2">
      <w:pPr>
        <w:jc w:val="both"/>
        <w:rPr>
          <w:rFonts w:ascii="Times New Roman" w:hAnsi="Times New Roman" w:cs="Times New Roman"/>
          <w:b/>
          <w:color w:val="4F81BD" w:themeColor="accent1"/>
          <w:sz w:val="28"/>
        </w:rPr>
      </w:pPr>
      <w:r>
        <w:rPr>
          <w:rFonts w:ascii="Times New Roman" w:hAnsi="Times New Roman" w:cs="Times New Roman"/>
          <w:b/>
          <w:color w:val="4F81BD" w:themeColor="accent1"/>
          <w:sz w:val="28"/>
        </w:rPr>
        <w:lastRenderedPageBreak/>
        <w:t>CHAPITRE 01 : PRESENTATION DE L’ORGANISATION</w:t>
      </w:r>
    </w:p>
    <w:p w:rsidR="00B708F2" w:rsidRPr="00B708F2" w:rsidRDefault="00B708F2" w:rsidP="00B708F2">
      <w:pPr>
        <w:pStyle w:val="Paragraphedeliste"/>
        <w:numPr>
          <w:ilvl w:val="0"/>
          <w:numId w:val="25"/>
        </w:numPr>
        <w:jc w:val="both"/>
        <w:rPr>
          <w:rFonts w:ascii="Times New Roman" w:hAnsi="Times New Roman" w:cs="Times New Roman"/>
          <w:b/>
          <w:color w:val="1F497D" w:themeColor="text2"/>
          <w:sz w:val="24"/>
        </w:rPr>
      </w:pPr>
      <w:r w:rsidRPr="00B708F2">
        <w:rPr>
          <w:rFonts w:ascii="Times New Roman" w:hAnsi="Times New Roman" w:cs="Times New Roman"/>
          <w:b/>
          <w:color w:val="1F497D" w:themeColor="text2"/>
          <w:sz w:val="24"/>
        </w:rPr>
        <w:t>Historique :</w:t>
      </w:r>
    </w:p>
    <w:p w:rsidR="00C578FD" w:rsidRDefault="00C578FD" w:rsidP="006C61CB">
      <w:pPr>
        <w:jc w:val="both"/>
        <w:rPr>
          <w:rFonts w:ascii="Times New Roman" w:hAnsi="Times New Roman" w:cs="Times New Roman"/>
          <w:sz w:val="24"/>
        </w:rPr>
      </w:pPr>
      <w:r>
        <w:rPr>
          <w:rFonts w:ascii="Times New Roman" w:hAnsi="Times New Roman" w:cs="Times New Roman"/>
          <w:sz w:val="24"/>
        </w:rPr>
        <w:t>La banque extérieur d’Algérie fut créée le 01 Octobre 1967 par Ordonnance N°67/204, sous la forme d’une société nationale avec un capital de départ 24 millions de dinars, constitué par une dotation entièrement souscrit par l’état en reprise des activités du crédit lyonnais.</w:t>
      </w:r>
    </w:p>
    <w:p w:rsidR="00C578FD" w:rsidRDefault="00C578FD" w:rsidP="006C61CB">
      <w:pPr>
        <w:jc w:val="both"/>
        <w:rPr>
          <w:rFonts w:ascii="Times New Roman" w:hAnsi="Times New Roman" w:cs="Times New Roman"/>
          <w:sz w:val="24"/>
        </w:rPr>
      </w:pPr>
      <w:r>
        <w:rPr>
          <w:rFonts w:ascii="Times New Roman" w:hAnsi="Times New Roman" w:cs="Times New Roman"/>
          <w:sz w:val="24"/>
        </w:rPr>
        <w:t>Dans le cadre du parachèvement du processus de nationalisation du système bancaire algérien, la BEA a repris successivement les activités de certaines banques étrangères exerçant en Algérie.</w:t>
      </w:r>
    </w:p>
    <w:p w:rsidR="00C578FD" w:rsidRDefault="00C578FD" w:rsidP="007E020A">
      <w:pPr>
        <w:rPr>
          <w:rFonts w:ascii="Times New Roman" w:hAnsi="Times New Roman" w:cs="Times New Roman"/>
          <w:sz w:val="24"/>
        </w:rPr>
      </w:pPr>
      <w:r>
        <w:rPr>
          <w:rFonts w:ascii="Times New Roman" w:hAnsi="Times New Roman" w:cs="Times New Roman"/>
          <w:sz w:val="24"/>
        </w:rPr>
        <w:t>Depuis 1970, la BEA s’est vu confier la totalité des opérations bancaires des grandes sociétés industrielles nationales.</w:t>
      </w:r>
    </w:p>
    <w:p w:rsidR="00C578FD" w:rsidRDefault="00C578FD" w:rsidP="007E020A">
      <w:pPr>
        <w:rPr>
          <w:rFonts w:ascii="Times New Roman" w:hAnsi="Times New Roman" w:cs="Times New Roman"/>
          <w:sz w:val="24"/>
        </w:rPr>
      </w:pPr>
      <w:r>
        <w:rPr>
          <w:rFonts w:ascii="Times New Roman" w:hAnsi="Times New Roman" w:cs="Times New Roman"/>
          <w:sz w:val="24"/>
        </w:rPr>
        <w:t>A la faveur de la restructuration des entreprises industrielles et des mutations profondes engagées par les pouvoirs publics dans les années 80, la BEA change de statut et devint, le 05 Février 1989, société par action en gardant globalement le même objet que celui qui lui été fixé par l’ordonnance du 01 Octobre 1967. Son capital qui pouvait être augmenté en une plusieurs fois par la création d’actions nouvelles, dont les conditions sont arrêtées par l’assemblée générale extraordinaire des actionnaires est porté à 01 milliard de dinars. Il était détenu par les ex fonds de participation des principaux secteurs du portefeuille commercial de la BEA (outre les hydrocarbures), suivant la structure suivante :</w:t>
      </w:r>
    </w:p>
    <w:p w:rsidR="00C578FD" w:rsidRDefault="00C578FD" w:rsidP="003E4951">
      <w:pPr>
        <w:pStyle w:val="Paragraphedeliste"/>
        <w:numPr>
          <w:ilvl w:val="0"/>
          <w:numId w:val="1"/>
        </w:numPr>
        <w:ind w:firstLine="0"/>
        <w:rPr>
          <w:rFonts w:ascii="Times New Roman" w:hAnsi="Times New Roman" w:cs="Times New Roman"/>
          <w:sz w:val="24"/>
        </w:rPr>
      </w:pPr>
      <w:r>
        <w:rPr>
          <w:rFonts w:ascii="Times New Roman" w:hAnsi="Times New Roman" w:cs="Times New Roman"/>
          <w:sz w:val="24"/>
        </w:rPr>
        <w:t>Fonds de participation « construction » ;</w:t>
      </w:r>
    </w:p>
    <w:p w:rsidR="00C578FD" w:rsidRDefault="00C578FD" w:rsidP="003E4951">
      <w:pPr>
        <w:pStyle w:val="Paragraphedeliste"/>
        <w:numPr>
          <w:ilvl w:val="0"/>
          <w:numId w:val="1"/>
        </w:numPr>
        <w:ind w:firstLine="0"/>
        <w:rPr>
          <w:rFonts w:ascii="Times New Roman" w:hAnsi="Times New Roman" w:cs="Times New Roman"/>
          <w:sz w:val="24"/>
        </w:rPr>
      </w:pPr>
      <w:r>
        <w:rPr>
          <w:rFonts w:ascii="Times New Roman" w:hAnsi="Times New Roman" w:cs="Times New Roman"/>
          <w:sz w:val="24"/>
        </w:rPr>
        <w:t>Fonds de participation « électronique, télécommunication, informatique » ;</w:t>
      </w:r>
    </w:p>
    <w:p w:rsidR="00C578FD" w:rsidRDefault="00C578FD" w:rsidP="003E4951">
      <w:pPr>
        <w:pStyle w:val="Paragraphedeliste"/>
        <w:numPr>
          <w:ilvl w:val="0"/>
          <w:numId w:val="1"/>
        </w:numPr>
        <w:ind w:firstLine="0"/>
        <w:rPr>
          <w:rFonts w:ascii="Times New Roman" w:hAnsi="Times New Roman" w:cs="Times New Roman"/>
          <w:sz w:val="24"/>
        </w:rPr>
      </w:pPr>
      <w:r>
        <w:rPr>
          <w:rFonts w:ascii="Times New Roman" w:hAnsi="Times New Roman" w:cs="Times New Roman"/>
          <w:sz w:val="24"/>
        </w:rPr>
        <w:t>Fonds de participation « chimie, pétrochimie, pharmacie ».</w:t>
      </w:r>
    </w:p>
    <w:p w:rsidR="003E4951" w:rsidRDefault="00C578FD" w:rsidP="007E020A">
      <w:pPr>
        <w:rPr>
          <w:rFonts w:ascii="Times New Roman" w:hAnsi="Times New Roman" w:cs="Times New Roman"/>
          <w:sz w:val="24"/>
        </w:rPr>
      </w:pPr>
      <w:r>
        <w:rPr>
          <w:rFonts w:ascii="Times New Roman" w:hAnsi="Times New Roman" w:cs="Times New Roman"/>
          <w:sz w:val="24"/>
        </w:rPr>
        <w:t>En 1991, le capital de la banque est augmenté de 600 millions de dinars, passant ainsi à un milliard six cent million de dinars (01.6 milliard de DA).</w:t>
      </w:r>
    </w:p>
    <w:p w:rsidR="003E4951" w:rsidRDefault="00C578FD" w:rsidP="007E020A">
      <w:pPr>
        <w:rPr>
          <w:rFonts w:ascii="Times New Roman" w:hAnsi="Times New Roman" w:cs="Times New Roman"/>
          <w:sz w:val="24"/>
        </w:rPr>
      </w:pPr>
      <w:r>
        <w:rPr>
          <w:rFonts w:ascii="Times New Roman" w:hAnsi="Times New Roman" w:cs="Times New Roman"/>
          <w:sz w:val="24"/>
        </w:rPr>
        <w:t>En Mars 1996, le capital de la BEA est passé 5.6 milliards de dinars. Après cette dissolution des fonds de participations, le capital n’a cessé de croître depuis cette date, passant le 12 milliar</w:t>
      </w:r>
      <w:r w:rsidR="00F54190">
        <w:rPr>
          <w:rFonts w:ascii="Times New Roman" w:hAnsi="Times New Roman" w:cs="Times New Roman"/>
          <w:sz w:val="24"/>
        </w:rPr>
        <w:t>ds de dinars en Septembre 2000.</w:t>
      </w:r>
    </w:p>
    <w:p w:rsidR="003E4951" w:rsidRDefault="00F54190" w:rsidP="007E020A">
      <w:pPr>
        <w:rPr>
          <w:rFonts w:ascii="Times New Roman" w:hAnsi="Times New Roman" w:cs="Times New Roman"/>
          <w:sz w:val="24"/>
        </w:rPr>
      </w:pPr>
      <w:r>
        <w:rPr>
          <w:rFonts w:ascii="Times New Roman" w:hAnsi="Times New Roman" w:cs="Times New Roman"/>
          <w:sz w:val="24"/>
        </w:rPr>
        <w:t>En 2006, la banque procède à une large opération de restructuration de ses grandes fonctions et entame une nouvelle étape de modernisation qui touche à la fois ses structures centrales et l’ensemble de son réseau.</w:t>
      </w:r>
    </w:p>
    <w:p w:rsidR="003E4951" w:rsidRDefault="00F54190" w:rsidP="007E020A">
      <w:pPr>
        <w:rPr>
          <w:rFonts w:ascii="Times New Roman" w:hAnsi="Times New Roman" w:cs="Times New Roman"/>
          <w:sz w:val="24"/>
        </w:rPr>
      </w:pPr>
      <w:r>
        <w:rPr>
          <w:rFonts w:ascii="Times New Roman" w:hAnsi="Times New Roman" w:cs="Times New Roman"/>
          <w:sz w:val="24"/>
        </w:rPr>
        <w:t>En 2007, modernisation du système d’information de la banque pour permettre une activité maitrisée et sécurisée.</w:t>
      </w:r>
    </w:p>
    <w:p w:rsidR="007E020A" w:rsidRDefault="007E020A" w:rsidP="007E020A">
      <w:pPr>
        <w:rPr>
          <w:rFonts w:ascii="Times New Roman" w:hAnsi="Times New Roman" w:cs="Times New Roman"/>
          <w:sz w:val="24"/>
        </w:rPr>
      </w:pPr>
    </w:p>
    <w:p w:rsidR="007E020A" w:rsidRDefault="007E020A" w:rsidP="007E020A">
      <w:pPr>
        <w:rPr>
          <w:rFonts w:ascii="Times New Roman" w:hAnsi="Times New Roman" w:cs="Times New Roman"/>
          <w:sz w:val="24"/>
        </w:rPr>
      </w:pPr>
    </w:p>
    <w:p w:rsidR="007E020A" w:rsidRDefault="007E020A" w:rsidP="007E020A">
      <w:pPr>
        <w:rPr>
          <w:rFonts w:ascii="Times New Roman" w:hAnsi="Times New Roman" w:cs="Times New Roman"/>
          <w:sz w:val="24"/>
        </w:rPr>
      </w:pPr>
    </w:p>
    <w:p w:rsidR="003E4951" w:rsidRDefault="00F54190" w:rsidP="007E020A">
      <w:pPr>
        <w:rPr>
          <w:rFonts w:ascii="Times New Roman" w:hAnsi="Times New Roman" w:cs="Times New Roman"/>
          <w:sz w:val="24"/>
        </w:rPr>
      </w:pPr>
      <w:r>
        <w:rPr>
          <w:rFonts w:ascii="Times New Roman" w:hAnsi="Times New Roman" w:cs="Times New Roman"/>
          <w:sz w:val="24"/>
        </w:rPr>
        <w:lastRenderedPageBreak/>
        <w:t xml:space="preserve">En 2008, le concours de la banque au financement des grands projets structurants atteint </w:t>
      </w:r>
      <w:r w:rsidR="006C363F">
        <w:rPr>
          <w:rFonts w:ascii="Times New Roman" w:hAnsi="Times New Roman" w:cs="Times New Roman"/>
          <w:sz w:val="24"/>
        </w:rPr>
        <w:t>un volume global de financement de 100 milliards de dinars annuel. Forte de son assise financière et de ses performances, la banque se hisse au premier rang des banques maghrébines et 06</w:t>
      </w:r>
      <w:r w:rsidR="006C363F" w:rsidRPr="006C363F">
        <w:rPr>
          <w:rFonts w:ascii="Times New Roman" w:hAnsi="Times New Roman" w:cs="Times New Roman"/>
          <w:sz w:val="24"/>
          <w:vertAlign w:val="superscript"/>
        </w:rPr>
        <w:t>ème</w:t>
      </w:r>
      <w:r w:rsidR="006C363F">
        <w:rPr>
          <w:rFonts w:ascii="Times New Roman" w:hAnsi="Times New Roman" w:cs="Times New Roman"/>
          <w:sz w:val="24"/>
        </w:rPr>
        <w:t xml:space="preserve"> au classement des 200 premières meilleures banques africaines, avec un total de bilan de 31 milliards de dollars (réalisé par le magazine Jeune Afrique et union des banques magrebine magazine).</w:t>
      </w:r>
    </w:p>
    <w:p w:rsidR="003E4951" w:rsidRDefault="006C363F" w:rsidP="007E020A">
      <w:pPr>
        <w:rPr>
          <w:rFonts w:ascii="Times New Roman" w:hAnsi="Times New Roman" w:cs="Times New Roman"/>
          <w:sz w:val="24"/>
        </w:rPr>
      </w:pPr>
      <w:r>
        <w:rPr>
          <w:rFonts w:ascii="Times New Roman" w:hAnsi="Times New Roman" w:cs="Times New Roman"/>
          <w:sz w:val="24"/>
        </w:rPr>
        <w:t xml:space="preserve">En 2009, </w:t>
      </w:r>
      <w:r w:rsidR="00B65282">
        <w:rPr>
          <w:rFonts w:ascii="Times New Roman" w:hAnsi="Times New Roman" w:cs="Times New Roman"/>
          <w:sz w:val="24"/>
        </w:rPr>
        <w:t xml:space="preserve">déploiement </w:t>
      </w:r>
      <w:r w:rsidR="00D238BB">
        <w:rPr>
          <w:rFonts w:ascii="Times New Roman" w:hAnsi="Times New Roman" w:cs="Times New Roman"/>
          <w:sz w:val="24"/>
        </w:rPr>
        <w:t>d</w:t>
      </w:r>
      <w:r w:rsidR="00B65282">
        <w:rPr>
          <w:rFonts w:ascii="Times New Roman" w:hAnsi="Times New Roman" w:cs="Times New Roman"/>
          <w:sz w:val="24"/>
        </w:rPr>
        <w:t>e la banque vers le segment de la PME – PMI et conclusion de plusieurs conventions avec des leaders mondiaux pour le lancement des produits Leasing et Capital Investissement et banque assurance.</w:t>
      </w:r>
    </w:p>
    <w:p w:rsidR="003E4951" w:rsidRDefault="008727DA" w:rsidP="007E020A">
      <w:pPr>
        <w:rPr>
          <w:rFonts w:ascii="Times New Roman" w:hAnsi="Times New Roman" w:cs="Times New Roman"/>
          <w:sz w:val="24"/>
        </w:rPr>
      </w:pPr>
      <w:r>
        <w:rPr>
          <w:rFonts w:ascii="Times New Roman" w:hAnsi="Times New Roman" w:cs="Times New Roman"/>
          <w:sz w:val="24"/>
        </w:rPr>
        <w:t>En 2011, extension du réseau et rénovation d’anciennes structures dans la perspective d’une modernisation complète et d’une amélioration constante de la qualité de service de nos points de vente.</w:t>
      </w:r>
    </w:p>
    <w:p w:rsidR="003E4951" w:rsidRDefault="008727DA" w:rsidP="007E020A">
      <w:pPr>
        <w:rPr>
          <w:rFonts w:ascii="Times New Roman" w:hAnsi="Times New Roman" w:cs="Times New Roman"/>
          <w:sz w:val="24"/>
        </w:rPr>
      </w:pPr>
      <w:r>
        <w:rPr>
          <w:rFonts w:ascii="Times New Roman" w:hAnsi="Times New Roman" w:cs="Times New Roman"/>
          <w:sz w:val="24"/>
        </w:rPr>
        <w:t>La BEA marque l’année 2011 par l’ouverture de la première agence en libre service à l’échelle nationale et par l’augmentation de son capital social à 76 milliards de dinars.</w:t>
      </w:r>
    </w:p>
    <w:p w:rsidR="003E4951" w:rsidRDefault="008727DA" w:rsidP="007E020A">
      <w:pPr>
        <w:rPr>
          <w:rFonts w:ascii="Times New Roman" w:hAnsi="Times New Roman" w:cs="Times New Roman"/>
          <w:sz w:val="24"/>
        </w:rPr>
      </w:pPr>
      <w:r>
        <w:rPr>
          <w:rFonts w:ascii="Times New Roman" w:hAnsi="Times New Roman" w:cs="Times New Roman"/>
          <w:sz w:val="24"/>
        </w:rPr>
        <w:t>Cette augmentation va permettre à la BEA de se hisser à un standing qui l’autorise à agir de concert avec les grandes banques régionales et internationales.</w:t>
      </w:r>
    </w:p>
    <w:p w:rsidR="003E4951" w:rsidRDefault="00A95461" w:rsidP="007E020A">
      <w:pPr>
        <w:rPr>
          <w:rFonts w:ascii="Times New Roman" w:hAnsi="Times New Roman" w:cs="Times New Roman"/>
          <w:sz w:val="24"/>
        </w:rPr>
      </w:pPr>
      <w:r>
        <w:rPr>
          <w:rFonts w:ascii="Times New Roman" w:hAnsi="Times New Roman" w:cs="Times New Roman"/>
          <w:sz w:val="24"/>
        </w:rPr>
        <w:t>En 2012, le réseau de la banque devra atteindre 127 agences qui seront dotées d’un potentiel humain qualifié et capable de relever les défis de la concurrence.</w:t>
      </w:r>
    </w:p>
    <w:p w:rsidR="00B708F2" w:rsidRDefault="00A95461" w:rsidP="00B708F2">
      <w:pPr>
        <w:rPr>
          <w:rFonts w:ascii="Times New Roman" w:hAnsi="Times New Roman" w:cs="Times New Roman"/>
          <w:sz w:val="24"/>
        </w:rPr>
      </w:pPr>
      <w:r>
        <w:rPr>
          <w:rFonts w:ascii="Times New Roman" w:hAnsi="Times New Roman" w:cs="Times New Roman"/>
          <w:sz w:val="24"/>
        </w:rPr>
        <w:t>En 2013, le réseau sera renforcé de 09 nouvelles agences (Mascara, Machnia, Tlemcen, Oran Khemisti, Chlef, Ain-Bey, Draria, Annaba, Boufarik).</w:t>
      </w:r>
      <w:r w:rsidR="00F6256B">
        <w:rPr>
          <w:rStyle w:val="Appelnotedebasdep"/>
          <w:rFonts w:ascii="Times New Roman" w:hAnsi="Times New Roman" w:cs="Times New Roman"/>
          <w:sz w:val="24"/>
        </w:rPr>
        <w:footnoteReference w:id="4"/>
      </w:r>
      <w:bookmarkStart w:id="1" w:name="_Toc358048033"/>
    </w:p>
    <w:p w:rsidR="00C578FD" w:rsidRPr="00B708F2" w:rsidRDefault="00C578FD" w:rsidP="00B708F2">
      <w:pPr>
        <w:pStyle w:val="Paragraphedeliste"/>
        <w:numPr>
          <w:ilvl w:val="0"/>
          <w:numId w:val="25"/>
        </w:numPr>
        <w:rPr>
          <w:rFonts w:ascii="Times New Roman" w:hAnsi="Times New Roman" w:cs="Times New Roman"/>
          <w:b/>
          <w:color w:val="1F497D" w:themeColor="text2"/>
          <w:sz w:val="24"/>
        </w:rPr>
      </w:pPr>
      <w:r w:rsidRPr="00B708F2">
        <w:rPr>
          <w:rFonts w:ascii="Times New Roman" w:hAnsi="Times New Roman" w:cs="Times New Roman"/>
          <w:b/>
          <w:color w:val="1F497D" w:themeColor="text2"/>
          <w:sz w:val="24"/>
        </w:rPr>
        <w:t>Organisation de l’agence :</w:t>
      </w:r>
      <w:bookmarkEnd w:id="1"/>
    </w:p>
    <w:p w:rsidR="003E4951" w:rsidRDefault="0094789E" w:rsidP="007E020A">
      <w:pPr>
        <w:jc w:val="both"/>
        <w:rPr>
          <w:rFonts w:ascii="Times New Roman" w:hAnsi="Times New Roman" w:cs="Times New Roman"/>
          <w:sz w:val="24"/>
        </w:rPr>
      </w:pPr>
      <w:r w:rsidRPr="0094789E">
        <w:rPr>
          <w:rFonts w:ascii="Times New Roman" w:hAnsi="Times New Roman" w:cs="Times New Roman"/>
          <w:sz w:val="24"/>
        </w:rPr>
        <w:t>L’agence BEA est dirigée par un directeur, dont son rôle est d’animer, de contrôler, d’assister, de coordonner et de suivre les activités de l’agence.</w:t>
      </w:r>
    </w:p>
    <w:p w:rsidR="003E4951" w:rsidRDefault="0094789E" w:rsidP="007E020A">
      <w:pPr>
        <w:jc w:val="both"/>
        <w:rPr>
          <w:rFonts w:ascii="Times New Roman" w:hAnsi="Times New Roman" w:cs="Times New Roman"/>
          <w:sz w:val="24"/>
        </w:rPr>
      </w:pPr>
      <w:r w:rsidRPr="0094789E">
        <w:rPr>
          <w:rFonts w:ascii="Times New Roman" w:hAnsi="Times New Roman" w:cs="Times New Roman"/>
          <w:sz w:val="24"/>
        </w:rPr>
        <w:t>En outre, celle – ci a la charge de la gestion des crédits décidés, dans le cadre du comité de l’agence, ainsi que la gestion des moyens matériels et humains.</w:t>
      </w:r>
    </w:p>
    <w:p w:rsidR="003E4951" w:rsidRDefault="0094789E" w:rsidP="007E020A">
      <w:pPr>
        <w:jc w:val="both"/>
        <w:rPr>
          <w:rFonts w:ascii="Times New Roman" w:hAnsi="Times New Roman" w:cs="Times New Roman"/>
          <w:sz w:val="24"/>
        </w:rPr>
      </w:pPr>
      <w:r w:rsidRPr="0094789E">
        <w:rPr>
          <w:rFonts w:ascii="Times New Roman" w:hAnsi="Times New Roman" w:cs="Times New Roman"/>
          <w:sz w:val="24"/>
        </w:rPr>
        <w:t>L’agence comprend les services suivants le service production, le service administratif, le service secrétariat engagement et le service exploitation (chargé de clientèle).</w:t>
      </w:r>
    </w:p>
    <w:p w:rsidR="00F6256B" w:rsidRDefault="0094789E" w:rsidP="00F6256B">
      <w:pPr>
        <w:jc w:val="both"/>
        <w:rPr>
          <w:rFonts w:ascii="Times New Roman" w:hAnsi="Times New Roman" w:cs="Times New Roman"/>
          <w:sz w:val="24"/>
        </w:rPr>
      </w:pPr>
      <w:r w:rsidRPr="0094789E">
        <w:rPr>
          <w:rFonts w:ascii="Times New Roman" w:hAnsi="Times New Roman" w:cs="Times New Roman"/>
          <w:sz w:val="24"/>
        </w:rPr>
        <w:t>Le service production se subdivise en trois sous services :le commerce extérieur, le portefeuille et la caisse.</w:t>
      </w:r>
    </w:p>
    <w:p w:rsidR="00A461AF" w:rsidRDefault="00A461AF" w:rsidP="00F6256B">
      <w:pPr>
        <w:jc w:val="both"/>
        <w:rPr>
          <w:rFonts w:ascii="Times New Roman" w:hAnsi="Times New Roman" w:cs="Times New Roman"/>
          <w:sz w:val="24"/>
        </w:rPr>
      </w:pPr>
    </w:p>
    <w:p w:rsidR="00A461AF" w:rsidRDefault="00A461AF" w:rsidP="00F6256B">
      <w:pPr>
        <w:jc w:val="both"/>
        <w:rPr>
          <w:rFonts w:ascii="Times New Roman" w:hAnsi="Times New Roman" w:cs="Times New Roman"/>
          <w:sz w:val="24"/>
        </w:rPr>
      </w:pPr>
    </w:p>
    <w:p w:rsidR="00A461AF" w:rsidRDefault="00A461AF" w:rsidP="00F6256B">
      <w:pPr>
        <w:jc w:val="both"/>
        <w:rPr>
          <w:rFonts w:ascii="Times New Roman" w:hAnsi="Times New Roman" w:cs="Times New Roman"/>
          <w:sz w:val="24"/>
        </w:rPr>
      </w:pPr>
    </w:p>
    <w:p w:rsidR="00A461AF" w:rsidRDefault="00A461AF" w:rsidP="00F6256B">
      <w:pPr>
        <w:jc w:val="both"/>
        <w:rPr>
          <w:rFonts w:ascii="Times New Roman" w:hAnsi="Times New Roman" w:cs="Times New Roman"/>
          <w:sz w:val="24"/>
        </w:rPr>
      </w:pPr>
    </w:p>
    <w:p w:rsidR="00F811A9" w:rsidRDefault="00F811A9" w:rsidP="003E4951">
      <w:pPr>
        <w:pStyle w:val="Paragraphedeliste"/>
        <w:numPr>
          <w:ilvl w:val="0"/>
          <w:numId w:val="2"/>
        </w:numPr>
        <w:ind w:firstLine="0"/>
        <w:jc w:val="both"/>
        <w:rPr>
          <w:rFonts w:ascii="Times New Roman" w:hAnsi="Times New Roman" w:cs="Times New Roman"/>
          <w:sz w:val="24"/>
        </w:rPr>
      </w:pPr>
      <w:r>
        <w:rPr>
          <w:rFonts w:ascii="Times New Roman" w:hAnsi="Times New Roman" w:cs="Times New Roman"/>
          <w:sz w:val="24"/>
        </w:rPr>
        <w:lastRenderedPageBreak/>
        <w:t>Service d’exploitation :</w:t>
      </w:r>
    </w:p>
    <w:p w:rsidR="00F811A9" w:rsidRDefault="00F811A9" w:rsidP="003E4951">
      <w:pPr>
        <w:jc w:val="both"/>
        <w:rPr>
          <w:rFonts w:ascii="Times New Roman" w:hAnsi="Times New Roman" w:cs="Times New Roman"/>
          <w:sz w:val="24"/>
        </w:rPr>
      </w:pPr>
      <w:r>
        <w:rPr>
          <w:rFonts w:ascii="Times New Roman" w:hAnsi="Times New Roman" w:cs="Times New Roman"/>
          <w:sz w:val="24"/>
        </w:rPr>
        <w:t>Chargé de clientèle :</w:t>
      </w:r>
    </w:p>
    <w:p w:rsidR="00F811A9" w:rsidRDefault="00F811A9" w:rsidP="007E020A">
      <w:pPr>
        <w:jc w:val="both"/>
        <w:rPr>
          <w:rFonts w:ascii="Times New Roman" w:hAnsi="Times New Roman" w:cs="Times New Roman"/>
          <w:sz w:val="24"/>
        </w:rPr>
      </w:pPr>
      <w:r>
        <w:rPr>
          <w:rFonts w:ascii="Times New Roman" w:hAnsi="Times New Roman" w:cs="Times New Roman"/>
          <w:sz w:val="24"/>
        </w:rPr>
        <w:t>L’ensemble au portefeuille de l’agence est réparti entre les « chargés de clientèle » qui sont les interlocuteurs de la clientèle au niveau de l’agence et des autres structures de la banque et il est chargé d’accueillir la clientèle pour toute sorte de service comme l’ouverture de compte devise, commerciale, personnel, libre épargne, rente mensuelle, avenir.</w:t>
      </w:r>
    </w:p>
    <w:p w:rsidR="00F811A9" w:rsidRDefault="00F811A9" w:rsidP="003E4951">
      <w:pPr>
        <w:pStyle w:val="Paragraphedeliste"/>
        <w:numPr>
          <w:ilvl w:val="0"/>
          <w:numId w:val="2"/>
        </w:numPr>
        <w:ind w:firstLine="0"/>
        <w:jc w:val="both"/>
        <w:rPr>
          <w:rFonts w:ascii="Times New Roman" w:hAnsi="Times New Roman" w:cs="Times New Roman"/>
          <w:sz w:val="24"/>
        </w:rPr>
      </w:pPr>
      <w:r>
        <w:rPr>
          <w:rFonts w:ascii="Times New Roman" w:hAnsi="Times New Roman" w:cs="Times New Roman"/>
          <w:sz w:val="24"/>
        </w:rPr>
        <w:t>Service engagement :</w:t>
      </w:r>
    </w:p>
    <w:p w:rsidR="00F811A9" w:rsidRDefault="00F811A9" w:rsidP="007E020A">
      <w:pPr>
        <w:jc w:val="both"/>
        <w:rPr>
          <w:rFonts w:ascii="Times New Roman" w:hAnsi="Times New Roman" w:cs="Times New Roman"/>
          <w:sz w:val="24"/>
        </w:rPr>
      </w:pPr>
      <w:r>
        <w:rPr>
          <w:rFonts w:ascii="Times New Roman" w:hAnsi="Times New Roman" w:cs="Times New Roman"/>
          <w:sz w:val="24"/>
        </w:rPr>
        <w:t>Il est chargé de :</w:t>
      </w:r>
    </w:p>
    <w:p w:rsidR="00F811A9" w:rsidRDefault="00F811A9" w:rsidP="003E4951">
      <w:pPr>
        <w:jc w:val="both"/>
        <w:rPr>
          <w:rFonts w:ascii="Times New Roman" w:hAnsi="Times New Roman" w:cs="Times New Roman"/>
          <w:sz w:val="24"/>
        </w:rPr>
      </w:pPr>
      <w:r>
        <w:rPr>
          <w:rFonts w:ascii="Times New Roman" w:hAnsi="Times New Roman" w:cs="Times New Roman"/>
          <w:sz w:val="24"/>
        </w:rPr>
        <w:t>- Assurer le soutien administratif des chargés de clientèle ;</w:t>
      </w:r>
    </w:p>
    <w:p w:rsidR="00F811A9" w:rsidRDefault="00F811A9" w:rsidP="003E4951">
      <w:pPr>
        <w:jc w:val="both"/>
        <w:rPr>
          <w:rFonts w:ascii="Times New Roman" w:hAnsi="Times New Roman" w:cs="Times New Roman"/>
          <w:sz w:val="24"/>
        </w:rPr>
      </w:pPr>
      <w:r>
        <w:rPr>
          <w:rFonts w:ascii="Times New Roman" w:hAnsi="Times New Roman" w:cs="Times New Roman"/>
          <w:sz w:val="24"/>
        </w:rPr>
        <w:t>- Gérer les fichiers et dossiers de la clientèle relative au crédit ;</w:t>
      </w:r>
    </w:p>
    <w:p w:rsidR="00F811A9" w:rsidRDefault="00F811A9" w:rsidP="003E4951">
      <w:pPr>
        <w:jc w:val="both"/>
        <w:rPr>
          <w:rFonts w:ascii="Times New Roman" w:hAnsi="Times New Roman" w:cs="Times New Roman"/>
          <w:sz w:val="24"/>
        </w:rPr>
      </w:pPr>
      <w:r>
        <w:rPr>
          <w:rFonts w:ascii="Times New Roman" w:hAnsi="Times New Roman" w:cs="Times New Roman"/>
          <w:sz w:val="24"/>
        </w:rPr>
        <w:t>- Veiller à l’application et au respect des procédures des traitements des engagements ;</w:t>
      </w:r>
    </w:p>
    <w:p w:rsidR="00F811A9" w:rsidRDefault="00F811A9" w:rsidP="003E4951">
      <w:pPr>
        <w:jc w:val="both"/>
        <w:rPr>
          <w:rFonts w:ascii="Times New Roman" w:hAnsi="Times New Roman" w:cs="Times New Roman"/>
          <w:sz w:val="24"/>
        </w:rPr>
      </w:pPr>
      <w:r>
        <w:rPr>
          <w:rFonts w:ascii="Times New Roman" w:hAnsi="Times New Roman" w:cs="Times New Roman"/>
          <w:sz w:val="24"/>
        </w:rPr>
        <w:t>- Statistiques.</w:t>
      </w:r>
    </w:p>
    <w:p w:rsidR="00F811A9" w:rsidRDefault="00F811A9" w:rsidP="003E4951">
      <w:pPr>
        <w:pStyle w:val="Paragraphedeliste"/>
        <w:numPr>
          <w:ilvl w:val="0"/>
          <w:numId w:val="2"/>
        </w:numPr>
        <w:ind w:firstLine="0"/>
        <w:jc w:val="both"/>
        <w:rPr>
          <w:rFonts w:ascii="Times New Roman" w:hAnsi="Times New Roman" w:cs="Times New Roman"/>
          <w:sz w:val="24"/>
        </w:rPr>
      </w:pPr>
      <w:r>
        <w:rPr>
          <w:rFonts w:ascii="Times New Roman" w:hAnsi="Times New Roman" w:cs="Times New Roman"/>
          <w:sz w:val="24"/>
        </w:rPr>
        <w:t>Service caisse :</w:t>
      </w:r>
    </w:p>
    <w:p w:rsidR="00F811A9" w:rsidRDefault="00F811A9" w:rsidP="007E020A">
      <w:pPr>
        <w:jc w:val="both"/>
        <w:rPr>
          <w:rFonts w:ascii="Times New Roman" w:hAnsi="Times New Roman" w:cs="Times New Roman"/>
          <w:sz w:val="24"/>
        </w:rPr>
      </w:pPr>
      <w:r>
        <w:rPr>
          <w:rFonts w:ascii="Times New Roman" w:hAnsi="Times New Roman" w:cs="Times New Roman"/>
          <w:sz w:val="24"/>
        </w:rPr>
        <w:t>C’est l’ensemble de services matériels que doit offrir la banque à sa clientèle pour lui permettre une utilisation plus souple de ses fonds déposés. Ce service comprend cinq sections :</w:t>
      </w:r>
    </w:p>
    <w:p w:rsidR="00F811A9" w:rsidRDefault="00F811A9" w:rsidP="003E4951">
      <w:pPr>
        <w:jc w:val="both"/>
        <w:rPr>
          <w:rFonts w:ascii="Times New Roman" w:hAnsi="Times New Roman" w:cs="Times New Roman"/>
          <w:sz w:val="24"/>
        </w:rPr>
      </w:pPr>
      <w:r>
        <w:rPr>
          <w:rFonts w:ascii="Times New Roman" w:hAnsi="Times New Roman" w:cs="Times New Roman"/>
          <w:sz w:val="24"/>
        </w:rPr>
        <w:t>1. Section portefeuille ;</w:t>
      </w:r>
    </w:p>
    <w:p w:rsidR="00F811A9" w:rsidRDefault="00F811A9" w:rsidP="003E4951">
      <w:pPr>
        <w:jc w:val="both"/>
        <w:rPr>
          <w:rFonts w:ascii="Times New Roman" w:hAnsi="Times New Roman" w:cs="Times New Roman"/>
          <w:sz w:val="24"/>
        </w:rPr>
      </w:pPr>
      <w:r>
        <w:rPr>
          <w:rFonts w:ascii="Times New Roman" w:hAnsi="Times New Roman" w:cs="Times New Roman"/>
          <w:sz w:val="24"/>
        </w:rPr>
        <w:t>2. Section virement ;</w:t>
      </w:r>
    </w:p>
    <w:p w:rsidR="00F811A9" w:rsidRDefault="00F811A9" w:rsidP="003E4951">
      <w:pPr>
        <w:jc w:val="both"/>
        <w:rPr>
          <w:rFonts w:ascii="Times New Roman" w:hAnsi="Times New Roman" w:cs="Times New Roman"/>
          <w:sz w:val="24"/>
        </w:rPr>
      </w:pPr>
      <w:r>
        <w:rPr>
          <w:rFonts w:ascii="Times New Roman" w:hAnsi="Times New Roman" w:cs="Times New Roman"/>
          <w:sz w:val="24"/>
        </w:rPr>
        <w:t>3. Section guichet :</w:t>
      </w:r>
    </w:p>
    <w:p w:rsidR="00F811A9" w:rsidRDefault="00F811A9" w:rsidP="003E4951">
      <w:pPr>
        <w:jc w:val="both"/>
        <w:rPr>
          <w:rFonts w:ascii="Times New Roman" w:hAnsi="Times New Roman" w:cs="Times New Roman"/>
          <w:sz w:val="24"/>
        </w:rPr>
      </w:pPr>
      <w:r>
        <w:rPr>
          <w:rFonts w:ascii="Times New Roman" w:hAnsi="Times New Roman" w:cs="Times New Roman"/>
          <w:sz w:val="24"/>
        </w:rPr>
        <w:t>4. Section coordination informatique ;</w:t>
      </w:r>
    </w:p>
    <w:p w:rsidR="00F811A9" w:rsidRDefault="00F811A9" w:rsidP="003E4951">
      <w:pPr>
        <w:jc w:val="both"/>
        <w:rPr>
          <w:rFonts w:ascii="Times New Roman" w:hAnsi="Times New Roman" w:cs="Times New Roman"/>
          <w:sz w:val="24"/>
        </w:rPr>
      </w:pPr>
      <w:r>
        <w:rPr>
          <w:rFonts w:ascii="Times New Roman" w:hAnsi="Times New Roman" w:cs="Times New Roman"/>
          <w:sz w:val="24"/>
        </w:rPr>
        <w:t>5. Section manipulation caisse.</w:t>
      </w:r>
    </w:p>
    <w:p w:rsidR="00F811A9" w:rsidRDefault="00F811A9" w:rsidP="003E4951">
      <w:pPr>
        <w:pStyle w:val="Paragraphedeliste"/>
        <w:numPr>
          <w:ilvl w:val="0"/>
          <w:numId w:val="2"/>
        </w:numPr>
        <w:ind w:firstLine="0"/>
        <w:jc w:val="both"/>
        <w:rPr>
          <w:rFonts w:ascii="Times New Roman" w:hAnsi="Times New Roman" w:cs="Times New Roman"/>
          <w:sz w:val="24"/>
        </w:rPr>
      </w:pPr>
      <w:r>
        <w:rPr>
          <w:rFonts w:ascii="Times New Roman" w:hAnsi="Times New Roman" w:cs="Times New Roman"/>
          <w:sz w:val="24"/>
        </w:rPr>
        <w:t>Service production bancaire :</w:t>
      </w:r>
    </w:p>
    <w:p w:rsidR="00F811A9" w:rsidRDefault="00F811A9" w:rsidP="007E020A">
      <w:pPr>
        <w:jc w:val="both"/>
        <w:rPr>
          <w:rFonts w:ascii="Times New Roman" w:hAnsi="Times New Roman" w:cs="Times New Roman"/>
          <w:sz w:val="24"/>
        </w:rPr>
      </w:pPr>
      <w:r>
        <w:rPr>
          <w:rFonts w:ascii="Times New Roman" w:hAnsi="Times New Roman" w:cs="Times New Roman"/>
          <w:sz w:val="24"/>
        </w:rPr>
        <w:t>Il est chargé de :</w:t>
      </w:r>
    </w:p>
    <w:p w:rsidR="00F811A9" w:rsidRDefault="00F811A9" w:rsidP="003E4951">
      <w:pPr>
        <w:jc w:val="both"/>
        <w:rPr>
          <w:rFonts w:ascii="Times New Roman" w:hAnsi="Times New Roman" w:cs="Times New Roman"/>
          <w:sz w:val="24"/>
        </w:rPr>
      </w:pPr>
      <w:r>
        <w:rPr>
          <w:rFonts w:ascii="Times New Roman" w:hAnsi="Times New Roman" w:cs="Times New Roman"/>
          <w:sz w:val="24"/>
        </w:rPr>
        <w:t>- Traiter aux plans administratifs et comptables les opérations de la clientèle ;</w:t>
      </w:r>
    </w:p>
    <w:p w:rsidR="00F811A9" w:rsidRDefault="00F811A9" w:rsidP="003E4951">
      <w:pPr>
        <w:jc w:val="both"/>
        <w:rPr>
          <w:rFonts w:ascii="Times New Roman" w:hAnsi="Times New Roman" w:cs="Times New Roman"/>
          <w:sz w:val="24"/>
        </w:rPr>
      </w:pPr>
      <w:r>
        <w:rPr>
          <w:rFonts w:ascii="Times New Roman" w:hAnsi="Times New Roman" w:cs="Times New Roman"/>
          <w:sz w:val="24"/>
        </w:rPr>
        <w:t>- Caisse ;</w:t>
      </w:r>
    </w:p>
    <w:p w:rsidR="00F811A9" w:rsidRDefault="00F811A9" w:rsidP="003E4951">
      <w:pPr>
        <w:jc w:val="both"/>
        <w:rPr>
          <w:rFonts w:ascii="Times New Roman" w:hAnsi="Times New Roman" w:cs="Times New Roman"/>
          <w:sz w:val="24"/>
        </w:rPr>
      </w:pPr>
      <w:r>
        <w:rPr>
          <w:rFonts w:ascii="Times New Roman" w:hAnsi="Times New Roman" w:cs="Times New Roman"/>
          <w:sz w:val="24"/>
        </w:rPr>
        <w:t>- Portefeuille ;</w:t>
      </w:r>
    </w:p>
    <w:p w:rsidR="00F811A9" w:rsidRDefault="00F811A9" w:rsidP="003E4951">
      <w:pPr>
        <w:jc w:val="both"/>
        <w:rPr>
          <w:rFonts w:ascii="Times New Roman" w:hAnsi="Times New Roman" w:cs="Times New Roman"/>
          <w:sz w:val="24"/>
        </w:rPr>
      </w:pPr>
      <w:r>
        <w:rPr>
          <w:rFonts w:ascii="Times New Roman" w:hAnsi="Times New Roman" w:cs="Times New Roman"/>
          <w:sz w:val="24"/>
        </w:rPr>
        <w:t>- Commerce extérieur.</w:t>
      </w:r>
    </w:p>
    <w:p w:rsidR="00F811A9" w:rsidRDefault="00F811A9" w:rsidP="007E020A">
      <w:pPr>
        <w:jc w:val="both"/>
        <w:rPr>
          <w:rFonts w:ascii="Times New Roman" w:hAnsi="Times New Roman" w:cs="Times New Roman"/>
          <w:sz w:val="24"/>
        </w:rPr>
      </w:pPr>
      <w:r>
        <w:rPr>
          <w:rFonts w:ascii="Times New Roman" w:hAnsi="Times New Roman" w:cs="Times New Roman"/>
          <w:sz w:val="24"/>
        </w:rPr>
        <w:t>Etablir les déclarations périodiques et statistiques réglementaires.</w:t>
      </w:r>
    </w:p>
    <w:p w:rsidR="003E4951" w:rsidRDefault="003E4951" w:rsidP="003E4951">
      <w:pPr>
        <w:jc w:val="both"/>
        <w:rPr>
          <w:rFonts w:ascii="Times New Roman" w:hAnsi="Times New Roman" w:cs="Times New Roman"/>
          <w:sz w:val="24"/>
        </w:rPr>
      </w:pPr>
    </w:p>
    <w:p w:rsidR="00F811A9" w:rsidRDefault="00F811A9" w:rsidP="003E4951">
      <w:pPr>
        <w:pStyle w:val="Paragraphedeliste"/>
        <w:numPr>
          <w:ilvl w:val="0"/>
          <w:numId w:val="2"/>
        </w:numPr>
        <w:ind w:firstLine="0"/>
        <w:jc w:val="both"/>
        <w:rPr>
          <w:rFonts w:ascii="Times New Roman" w:hAnsi="Times New Roman" w:cs="Times New Roman"/>
          <w:sz w:val="24"/>
        </w:rPr>
      </w:pPr>
      <w:r>
        <w:rPr>
          <w:rFonts w:ascii="Times New Roman" w:hAnsi="Times New Roman" w:cs="Times New Roman"/>
          <w:sz w:val="24"/>
        </w:rPr>
        <w:lastRenderedPageBreak/>
        <w:t>Service antenne :</w:t>
      </w:r>
    </w:p>
    <w:p w:rsidR="00F811A9" w:rsidRDefault="00F811A9" w:rsidP="007E020A">
      <w:pPr>
        <w:jc w:val="both"/>
        <w:rPr>
          <w:rFonts w:ascii="Times New Roman" w:hAnsi="Times New Roman" w:cs="Times New Roman"/>
          <w:sz w:val="24"/>
        </w:rPr>
      </w:pPr>
      <w:r>
        <w:rPr>
          <w:rFonts w:ascii="Times New Roman" w:hAnsi="Times New Roman" w:cs="Times New Roman"/>
          <w:sz w:val="24"/>
        </w:rPr>
        <w:t>Divisé en deux sections :</w:t>
      </w:r>
    </w:p>
    <w:p w:rsidR="00F811A9" w:rsidRDefault="00F811A9" w:rsidP="003E4951">
      <w:pPr>
        <w:jc w:val="both"/>
        <w:rPr>
          <w:rFonts w:ascii="Times New Roman" w:hAnsi="Times New Roman" w:cs="Times New Roman"/>
          <w:sz w:val="24"/>
        </w:rPr>
      </w:pPr>
      <w:r>
        <w:rPr>
          <w:rFonts w:ascii="Times New Roman" w:hAnsi="Times New Roman" w:cs="Times New Roman"/>
          <w:sz w:val="24"/>
        </w:rPr>
        <w:t>- Section devise ;</w:t>
      </w:r>
    </w:p>
    <w:p w:rsidR="00F811A9" w:rsidRDefault="00F811A9" w:rsidP="003E4951">
      <w:pPr>
        <w:jc w:val="both"/>
        <w:rPr>
          <w:rFonts w:ascii="Times New Roman" w:hAnsi="Times New Roman" w:cs="Times New Roman"/>
          <w:sz w:val="24"/>
        </w:rPr>
      </w:pPr>
      <w:r>
        <w:rPr>
          <w:rFonts w:ascii="Times New Roman" w:hAnsi="Times New Roman" w:cs="Times New Roman"/>
          <w:sz w:val="24"/>
        </w:rPr>
        <w:t>- Section commerce extérieur.</w:t>
      </w:r>
    </w:p>
    <w:p w:rsidR="00F811A9" w:rsidRDefault="00F811A9" w:rsidP="003E4951">
      <w:pPr>
        <w:pStyle w:val="Paragraphedeliste"/>
        <w:numPr>
          <w:ilvl w:val="0"/>
          <w:numId w:val="1"/>
        </w:numPr>
        <w:ind w:firstLine="0"/>
        <w:jc w:val="both"/>
        <w:rPr>
          <w:rFonts w:ascii="Times New Roman" w:hAnsi="Times New Roman" w:cs="Times New Roman"/>
          <w:sz w:val="24"/>
        </w:rPr>
      </w:pPr>
      <w:r>
        <w:rPr>
          <w:rFonts w:ascii="Times New Roman" w:hAnsi="Times New Roman" w:cs="Times New Roman"/>
          <w:sz w:val="24"/>
        </w:rPr>
        <w:t>Section devise (front office) :</w:t>
      </w:r>
    </w:p>
    <w:p w:rsidR="00F811A9" w:rsidRDefault="00F811A9" w:rsidP="007E020A">
      <w:pPr>
        <w:jc w:val="both"/>
        <w:rPr>
          <w:rFonts w:ascii="Times New Roman" w:hAnsi="Times New Roman" w:cs="Times New Roman"/>
          <w:sz w:val="24"/>
        </w:rPr>
      </w:pPr>
      <w:r>
        <w:rPr>
          <w:rFonts w:ascii="Times New Roman" w:hAnsi="Times New Roman" w:cs="Times New Roman"/>
          <w:sz w:val="24"/>
        </w:rPr>
        <w:t>Elle est chargée de traiter les comptes devises et ordre de paiement :</w:t>
      </w:r>
    </w:p>
    <w:p w:rsidR="00F811A9" w:rsidRDefault="00F811A9" w:rsidP="003E4951">
      <w:pPr>
        <w:jc w:val="both"/>
        <w:rPr>
          <w:rFonts w:ascii="Times New Roman" w:hAnsi="Times New Roman" w:cs="Times New Roman"/>
          <w:sz w:val="24"/>
        </w:rPr>
      </w:pPr>
      <w:r>
        <w:rPr>
          <w:rFonts w:ascii="Times New Roman" w:hAnsi="Times New Roman" w:cs="Times New Roman"/>
          <w:sz w:val="24"/>
        </w:rPr>
        <w:t>- La gestion des comptes devises et ordre de paiement ;</w:t>
      </w:r>
    </w:p>
    <w:p w:rsidR="00F811A9" w:rsidRDefault="00F811A9" w:rsidP="003E4951">
      <w:pPr>
        <w:jc w:val="both"/>
        <w:rPr>
          <w:rFonts w:ascii="Times New Roman" w:hAnsi="Times New Roman" w:cs="Times New Roman"/>
          <w:sz w:val="24"/>
        </w:rPr>
      </w:pPr>
      <w:r>
        <w:rPr>
          <w:rFonts w:ascii="Times New Roman" w:hAnsi="Times New Roman" w:cs="Times New Roman"/>
          <w:sz w:val="24"/>
        </w:rPr>
        <w:t>- Le change « allocation touristique » ;</w:t>
      </w:r>
    </w:p>
    <w:p w:rsidR="00F811A9" w:rsidRDefault="00F811A9" w:rsidP="003E4951">
      <w:pPr>
        <w:jc w:val="both"/>
        <w:rPr>
          <w:rFonts w:ascii="Times New Roman" w:hAnsi="Times New Roman" w:cs="Times New Roman"/>
          <w:sz w:val="24"/>
        </w:rPr>
      </w:pPr>
      <w:r>
        <w:rPr>
          <w:rFonts w:ascii="Times New Roman" w:hAnsi="Times New Roman" w:cs="Times New Roman"/>
          <w:sz w:val="24"/>
        </w:rPr>
        <w:t>- Compte à terme ;</w:t>
      </w:r>
    </w:p>
    <w:p w:rsidR="00F811A9" w:rsidRDefault="00F811A9" w:rsidP="003E4951">
      <w:pPr>
        <w:jc w:val="both"/>
        <w:rPr>
          <w:rFonts w:ascii="Times New Roman" w:hAnsi="Times New Roman" w:cs="Times New Roman"/>
          <w:sz w:val="24"/>
        </w:rPr>
      </w:pPr>
      <w:r>
        <w:rPr>
          <w:rFonts w:ascii="Times New Roman" w:hAnsi="Times New Roman" w:cs="Times New Roman"/>
          <w:sz w:val="24"/>
        </w:rPr>
        <w:t>- Retrait / versement devise ;</w:t>
      </w:r>
    </w:p>
    <w:p w:rsidR="00F811A9" w:rsidRDefault="00F811A9" w:rsidP="003E4951">
      <w:pPr>
        <w:jc w:val="both"/>
        <w:rPr>
          <w:rFonts w:ascii="Times New Roman" w:hAnsi="Times New Roman" w:cs="Times New Roman"/>
          <w:sz w:val="24"/>
        </w:rPr>
      </w:pPr>
      <w:r>
        <w:rPr>
          <w:rFonts w:ascii="Times New Roman" w:hAnsi="Times New Roman" w:cs="Times New Roman"/>
          <w:sz w:val="24"/>
        </w:rPr>
        <w:t>- La conversion.</w:t>
      </w:r>
    </w:p>
    <w:p w:rsidR="00F811A9" w:rsidRDefault="00F811A9" w:rsidP="003E4951">
      <w:pPr>
        <w:pStyle w:val="Paragraphedeliste"/>
        <w:numPr>
          <w:ilvl w:val="0"/>
          <w:numId w:val="1"/>
        </w:numPr>
        <w:ind w:firstLine="0"/>
        <w:jc w:val="both"/>
        <w:rPr>
          <w:rFonts w:ascii="Times New Roman" w:hAnsi="Times New Roman" w:cs="Times New Roman"/>
          <w:sz w:val="24"/>
        </w:rPr>
      </w:pPr>
      <w:r>
        <w:rPr>
          <w:rFonts w:ascii="Times New Roman" w:hAnsi="Times New Roman" w:cs="Times New Roman"/>
          <w:sz w:val="24"/>
        </w:rPr>
        <w:t>Section commerce extérieur :</w:t>
      </w:r>
    </w:p>
    <w:p w:rsidR="00F811A9" w:rsidRDefault="00F811A9" w:rsidP="007E020A">
      <w:pPr>
        <w:jc w:val="both"/>
        <w:rPr>
          <w:rFonts w:ascii="Times New Roman" w:hAnsi="Times New Roman" w:cs="Times New Roman"/>
          <w:sz w:val="24"/>
        </w:rPr>
      </w:pPr>
      <w:r>
        <w:rPr>
          <w:rFonts w:ascii="Times New Roman" w:hAnsi="Times New Roman" w:cs="Times New Roman"/>
          <w:sz w:val="24"/>
        </w:rPr>
        <w:t>Ce service a aussi pour mission de traiter l’ensemble des opérations de commerce extérieur avec le client notamment :</w:t>
      </w:r>
    </w:p>
    <w:p w:rsidR="00F811A9" w:rsidRDefault="00F811A9" w:rsidP="003E4951">
      <w:pPr>
        <w:jc w:val="both"/>
        <w:rPr>
          <w:rFonts w:ascii="Times New Roman" w:hAnsi="Times New Roman" w:cs="Times New Roman"/>
          <w:sz w:val="24"/>
        </w:rPr>
      </w:pPr>
      <w:r>
        <w:rPr>
          <w:rFonts w:ascii="Times New Roman" w:hAnsi="Times New Roman" w:cs="Times New Roman"/>
          <w:sz w:val="24"/>
        </w:rPr>
        <w:t>- Domiciliation ;</w:t>
      </w:r>
    </w:p>
    <w:p w:rsidR="00F811A9" w:rsidRDefault="00F811A9" w:rsidP="003E4951">
      <w:pPr>
        <w:jc w:val="both"/>
        <w:rPr>
          <w:rFonts w:ascii="Times New Roman" w:hAnsi="Times New Roman" w:cs="Times New Roman"/>
          <w:sz w:val="24"/>
        </w:rPr>
      </w:pPr>
      <w:r>
        <w:rPr>
          <w:rFonts w:ascii="Times New Roman" w:hAnsi="Times New Roman" w:cs="Times New Roman"/>
          <w:sz w:val="24"/>
        </w:rPr>
        <w:t>- L’ouverture des remises documentaires à l’importation ;</w:t>
      </w:r>
    </w:p>
    <w:p w:rsidR="00F811A9" w:rsidRDefault="00F811A9" w:rsidP="003E4951">
      <w:pPr>
        <w:jc w:val="both"/>
        <w:rPr>
          <w:rFonts w:ascii="Times New Roman" w:hAnsi="Times New Roman" w:cs="Times New Roman"/>
          <w:sz w:val="24"/>
        </w:rPr>
      </w:pPr>
      <w:r>
        <w:rPr>
          <w:rFonts w:ascii="Times New Roman" w:hAnsi="Times New Roman" w:cs="Times New Roman"/>
          <w:sz w:val="24"/>
        </w:rPr>
        <w:t>- Les opérations d’exportation (Crédoc, Rem doc …)</w:t>
      </w:r>
    </w:p>
    <w:p w:rsidR="00F811A9" w:rsidRDefault="00F811A9" w:rsidP="003E4951">
      <w:pPr>
        <w:jc w:val="both"/>
        <w:rPr>
          <w:rFonts w:ascii="Times New Roman" w:hAnsi="Times New Roman" w:cs="Times New Roman"/>
          <w:sz w:val="24"/>
        </w:rPr>
      </w:pPr>
      <w:r>
        <w:rPr>
          <w:rFonts w:ascii="Times New Roman" w:hAnsi="Times New Roman" w:cs="Times New Roman"/>
          <w:sz w:val="24"/>
        </w:rPr>
        <w:t>- Le traitement des ordres de paiement émis et reçus ;</w:t>
      </w:r>
    </w:p>
    <w:p w:rsidR="00F811A9" w:rsidRDefault="00F811A9" w:rsidP="003E4951">
      <w:pPr>
        <w:jc w:val="both"/>
        <w:rPr>
          <w:rFonts w:ascii="Times New Roman" w:hAnsi="Times New Roman" w:cs="Times New Roman"/>
          <w:sz w:val="24"/>
        </w:rPr>
      </w:pPr>
      <w:r>
        <w:rPr>
          <w:rFonts w:ascii="Times New Roman" w:hAnsi="Times New Roman" w:cs="Times New Roman"/>
          <w:sz w:val="24"/>
        </w:rPr>
        <w:t>- La gestion des comptes spéciaux (INR compte investissement non résidant)</w:t>
      </w:r>
    </w:p>
    <w:p w:rsidR="0078479E" w:rsidRDefault="0078479E" w:rsidP="003E4951">
      <w:pPr>
        <w:jc w:val="both"/>
        <w:rPr>
          <w:rFonts w:ascii="Times New Roman" w:hAnsi="Times New Roman" w:cs="Times New Roman"/>
          <w:sz w:val="24"/>
        </w:rPr>
      </w:pPr>
    </w:p>
    <w:p w:rsidR="0078479E" w:rsidRDefault="0078479E" w:rsidP="003E4951">
      <w:pPr>
        <w:jc w:val="both"/>
        <w:rPr>
          <w:rFonts w:ascii="Times New Roman" w:hAnsi="Times New Roman" w:cs="Times New Roman"/>
          <w:sz w:val="24"/>
        </w:rPr>
      </w:pPr>
    </w:p>
    <w:p w:rsidR="0078479E" w:rsidRDefault="0078479E" w:rsidP="003E4951">
      <w:pPr>
        <w:jc w:val="both"/>
        <w:rPr>
          <w:rFonts w:ascii="Times New Roman" w:hAnsi="Times New Roman" w:cs="Times New Roman"/>
          <w:sz w:val="24"/>
        </w:rPr>
      </w:pPr>
    </w:p>
    <w:p w:rsidR="0078479E" w:rsidRDefault="0078479E" w:rsidP="003E4951">
      <w:pPr>
        <w:jc w:val="both"/>
        <w:rPr>
          <w:rFonts w:ascii="Times New Roman" w:hAnsi="Times New Roman" w:cs="Times New Roman"/>
          <w:sz w:val="24"/>
        </w:rPr>
      </w:pPr>
    </w:p>
    <w:p w:rsidR="0078479E" w:rsidRDefault="0078479E" w:rsidP="003E4951">
      <w:pPr>
        <w:jc w:val="both"/>
        <w:rPr>
          <w:rFonts w:ascii="Times New Roman" w:hAnsi="Times New Roman" w:cs="Times New Roman"/>
          <w:sz w:val="24"/>
        </w:rPr>
      </w:pPr>
    </w:p>
    <w:p w:rsidR="0078479E" w:rsidRDefault="0078479E" w:rsidP="003E4951">
      <w:pPr>
        <w:jc w:val="both"/>
        <w:rPr>
          <w:rFonts w:ascii="Times New Roman" w:hAnsi="Times New Roman" w:cs="Times New Roman"/>
          <w:sz w:val="24"/>
        </w:rPr>
      </w:pPr>
    </w:p>
    <w:p w:rsidR="00B708F2" w:rsidRDefault="00B708F2" w:rsidP="00B708F2">
      <w:pPr>
        <w:jc w:val="both"/>
        <w:rPr>
          <w:rFonts w:ascii="Times New Roman" w:hAnsi="Times New Roman" w:cs="Times New Roman"/>
          <w:sz w:val="24"/>
        </w:rPr>
      </w:pPr>
      <w:bookmarkStart w:id="2" w:name="_Toc358048034"/>
    </w:p>
    <w:p w:rsidR="00B708F2" w:rsidRDefault="00B708F2" w:rsidP="00B708F2">
      <w:pPr>
        <w:jc w:val="both"/>
        <w:rPr>
          <w:rFonts w:ascii="Times New Roman" w:hAnsi="Times New Roman" w:cs="Times New Roman"/>
          <w:sz w:val="24"/>
        </w:rPr>
      </w:pPr>
    </w:p>
    <w:p w:rsidR="0094789E" w:rsidRPr="00B708F2" w:rsidRDefault="00B61048" w:rsidP="00B708F2">
      <w:pPr>
        <w:pStyle w:val="Paragraphedeliste"/>
        <w:numPr>
          <w:ilvl w:val="0"/>
          <w:numId w:val="25"/>
        </w:numPr>
        <w:jc w:val="both"/>
        <w:rPr>
          <w:rFonts w:ascii="Times New Roman" w:hAnsi="Times New Roman" w:cs="Times New Roman"/>
          <w:b/>
          <w:sz w:val="24"/>
        </w:rPr>
      </w:pPr>
      <w:r w:rsidRPr="00B708F2">
        <w:rPr>
          <w:rStyle w:val="Titre1Car"/>
          <w:rFonts w:ascii="Times New Roman" w:hAnsi="Times New Roman" w:cs="Times New Roman"/>
          <w:color w:val="1F497D" w:themeColor="text2"/>
          <w:sz w:val="24"/>
          <w:szCs w:val="24"/>
        </w:rPr>
        <w:lastRenderedPageBreak/>
        <w:t>Organigramme de l’agence</w:t>
      </w:r>
      <w:bookmarkEnd w:id="2"/>
      <w:r w:rsidRPr="00B708F2">
        <w:rPr>
          <w:rFonts w:ascii="Times New Roman" w:hAnsi="Times New Roman" w:cs="Times New Roman"/>
          <w:b/>
          <w:color w:val="1F497D" w:themeColor="text2"/>
          <w:sz w:val="24"/>
          <w:szCs w:val="24"/>
        </w:rPr>
        <w:t> :</w:t>
      </w:r>
    </w:p>
    <w:p w:rsidR="00B708F2" w:rsidRDefault="00B61048" w:rsidP="00B708F2">
      <w:pPr>
        <w:jc w:val="center"/>
        <w:rPr>
          <w:rFonts w:ascii="Times New Roman" w:hAnsi="Times New Roman" w:cs="Times New Roman"/>
          <w:sz w:val="24"/>
        </w:rPr>
      </w:pPr>
      <w:r>
        <w:rPr>
          <w:rFonts w:ascii="Times New Roman" w:hAnsi="Times New Roman" w:cs="Times New Roman"/>
          <w:noProof/>
          <w:sz w:val="24"/>
          <w:lang w:eastAsia="fr-FR"/>
        </w:rPr>
        <w:drawing>
          <wp:inline distT="0" distB="0" distL="0" distR="0">
            <wp:extent cx="7456096" cy="4778375"/>
            <wp:effectExtent l="0" t="1333500" r="0" b="1317625"/>
            <wp:docPr id="1" name="Image 1" descr="D:\Etude\Master RHC\Nouveau dossier (2)\or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ude\Master RHC\Nouveau dossier (2)\org.gif"/>
                    <pic:cNvPicPr>
                      <a:picLocks noChangeAspect="1" noChangeArrowheads="1"/>
                    </pic:cNvPicPr>
                  </pic:nvPicPr>
                  <pic:blipFill>
                    <a:blip r:embed="rId10"/>
                    <a:srcRect/>
                    <a:stretch>
                      <a:fillRect/>
                    </a:stretch>
                  </pic:blipFill>
                  <pic:spPr bwMode="auto">
                    <a:xfrm rot="5400000">
                      <a:off x="0" y="0"/>
                      <a:ext cx="7457113" cy="4779027"/>
                    </a:xfrm>
                    <a:prstGeom prst="rect">
                      <a:avLst/>
                    </a:prstGeom>
                    <a:noFill/>
                    <a:ln w="9525">
                      <a:noFill/>
                      <a:miter lim="800000"/>
                      <a:headEnd/>
                      <a:tailEnd/>
                    </a:ln>
                  </pic:spPr>
                </pic:pic>
              </a:graphicData>
            </a:graphic>
          </wp:inline>
        </w:drawing>
      </w:r>
      <w:bookmarkStart w:id="3" w:name="_Toc358048035"/>
    </w:p>
    <w:p w:rsidR="00B708F2" w:rsidRPr="00B708F2" w:rsidRDefault="00BB07D7" w:rsidP="00B708F2">
      <w:pPr>
        <w:jc w:val="center"/>
        <w:rPr>
          <w:rFonts w:ascii="Times New Roman" w:hAnsi="Times New Roman" w:cs="Times New Roman"/>
          <w:sz w:val="24"/>
        </w:rPr>
      </w:pPr>
      <w:r>
        <w:rPr>
          <w:rFonts w:ascii="Times New Roman" w:hAnsi="Times New Roman" w:cs="Times New Roman"/>
          <w:sz w:val="24"/>
        </w:rPr>
        <w:t xml:space="preserve">Source : </w:t>
      </w:r>
      <w:hyperlink r:id="rId11" w:history="1">
        <w:r w:rsidRPr="00B708F2">
          <w:rPr>
            <w:rStyle w:val="Lienhypertexte"/>
            <w:rFonts w:ascii="Times New Roman" w:hAnsi="Times New Roman" w:cs="Times New Roman"/>
            <w:sz w:val="24"/>
          </w:rPr>
          <w:t>http://www.bea.dz/</w:t>
        </w:r>
      </w:hyperlink>
    </w:p>
    <w:p w:rsidR="00B708F2" w:rsidRDefault="00A61C90" w:rsidP="00647A40">
      <w:pPr>
        <w:pStyle w:val="Titre1"/>
        <w:numPr>
          <w:ilvl w:val="0"/>
          <w:numId w:val="25"/>
        </w:numPr>
        <w:jc w:val="both"/>
        <w:rPr>
          <w:rFonts w:ascii="Times New Roman" w:hAnsi="Times New Roman" w:cs="Times New Roman"/>
          <w:color w:val="1F497D" w:themeColor="text2"/>
          <w:sz w:val="24"/>
        </w:rPr>
      </w:pPr>
      <w:r w:rsidRPr="00B708F2">
        <w:rPr>
          <w:rFonts w:ascii="Times New Roman" w:hAnsi="Times New Roman" w:cs="Times New Roman"/>
          <w:color w:val="1F497D" w:themeColor="text2"/>
          <w:sz w:val="24"/>
        </w:rPr>
        <w:lastRenderedPageBreak/>
        <w:t>Missions de l’agence :</w:t>
      </w:r>
      <w:bookmarkEnd w:id="3"/>
    </w:p>
    <w:p w:rsidR="00B708F2" w:rsidRPr="00B708F2" w:rsidRDefault="00B708F2" w:rsidP="00647A40">
      <w:pPr>
        <w:spacing w:before="240"/>
        <w:jc w:val="both"/>
        <w:rPr>
          <w:rFonts w:ascii="Times New Roman" w:hAnsi="Times New Roman" w:cs="Times New Roman"/>
          <w:sz w:val="24"/>
        </w:rPr>
      </w:pPr>
      <w:r w:rsidRPr="00B708F2">
        <w:rPr>
          <w:rFonts w:ascii="Times New Roman" w:hAnsi="Times New Roman" w:cs="Times New Roman"/>
          <w:sz w:val="24"/>
        </w:rPr>
        <w:t>L’agence BEA « EL-DJAMEL », comme toute autre agence, doit par le biais des structures d’accueil et de traitement dont elle dispose, être en mesure de satisfaire la clientèle quelle que soit sa nature et son secteur d’activité. En effet, notre agence d’accueil est investie des principales missions suivantes :</w:t>
      </w:r>
    </w:p>
    <w:p w:rsidR="00B708F2" w:rsidRDefault="00886AAB" w:rsidP="00B708F2">
      <w:pPr>
        <w:pStyle w:val="Paragraphedeliste"/>
        <w:numPr>
          <w:ilvl w:val="0"/>
          <w:numId w:val="1"/>
        </w:numPr>
        <w:jc w:val="both"/>
        <w:rPr>
          <w:rFonts w:ascii="Times New Roman" w:hAnsi="Times New Roman" w:cs="Times New Roman"/>
          <w:sz w:val="24"/>
        </w:rPr>
      </w:pPr>
      <w:r w:rsidRPr="00B708F2">
        <w:rPr>
          <w:rFonts w:ascii="Times New Roman" w:hAnsi="Times New Roman" w:cs="Times New Roman"/>
          <w:sz w:val="24"/>
        </w:rPr>
        <w:t>Le traitement des opérations bancaire confiées par la clientèle, l’entretient et le développement des relations commerciales avec celle –ci ;</w:t>
      </w:r>
    </w:p>
    <w:p w:rsidR="00B708F2" w:rsidRDefault="00886AAB" w:rsidP="00B708F2">
      <w:pPr>
        <w:pStyle w:val="Paragraphedeliste"/>
        <w:numPr>
          <w:ilvl w:val="0"/>
          <w:numId w:val="1"/>
        </w:numPr>
        <w:jc w:val="both"/>
        <w:rPr>
          <w:rFonts w:ascii="Times New Roman" w:hAnsi="Times New Roman" w:cs="Times New Roman"/>
          <w:sz w:val="24"/>
        </w:rPr>
      </w:pPr>
      <w:r w:rsidRPr="00B708F2">
        <w:rPr>
          <w:rFonts w:ascii="Times New Roman" w:hAnsi="Times New Roman" w:cs="Times New Roman"/>
          <w:sz w:val="24"/>
        </w:rPr>
        <w:t>La réception, l’étude, la décision et la mise en place des crédits dans la limite des prérogatives ;</w:t>
      </w:r>
    </w:p>
    <w:p w:rsidR="00B708F2" w:rsidRDefault="00886AAB" w:rsidP="00B708F2">
      <w:pPr>
        <w:pStyle w:val="Paragraphedeliste"/>
        <w:numPr>
          <w:ilvl w:val="0"/>
          <w:numId w:val="1"/>
        </w:numPr>
        <w:jc w:val="both"/>
        <w:rPr>
          <w:rFonts w:ascii="Times New Roman" w:hAnsi="Times New Roman" w:cs="Times New Roman"/>
          <w:sz w:val="24"/>
        </w:rPr>
      </w:pPr>
      <w:r w:rsidRPr="00B708F2">
        <w:rPr>
          <w:rFonts w:ascii="Times New Roman" w:hAnsi="Times New Roman" w:cs="Times New Roman"/>
          <w:sz w:val="24"/>
        </w:rPr>
        <w:t>La gestion et le suivi des crédits octroyés et des garanties exigées ;</w:t>
      </w:r>
    </w:p>
    <w:p w:rsidR="00B708F2" w:rsidRPr="00B708F2" w:rsidRDefault="00886AAB" w:rsidP="00B708F2">
      <w:pPr>
        <w:pStyle w:val="Paragraphedeliste"/>
        <w:numPr>
          <w:ilvl w:val="0"/>
          <w:numId w:val="1"/>
        </w:numPr>
        <w:jc w:val="both"/>
        <w:rPr>
          <w:rFonts w:ascii="Times New Roman" w:hAnsi="Times New Roman" w:cs="Times New Roman"/>
          <w:sz w:val="24"/>
        </w:rPr>
      </w:pPr>
      <w:r w:rsidRPr="00B708F2">
        <w:rPr>
          <w:rFonts w:ascii="Times New Roman" w:hAnsi="Times New Roman" w:cs="Times New Roman"/>
          <w:sz w:val="24"/>
        </w:rPr>
        <w:t>Le traitement des opérations du commerce extérieur.</w:t>
      </w:r>
      <w:bookmarkStart w:id="4" w:name="_Toc358048036"/>
    </w:p>
    <w:p w:rsidR="00B708F2" w:rsidRPr="00B708F2" w:rsidRDefault="00B708F2" w:rsidP="0067517A">
      <w:pPr>
        <w:jc w:val="both"/>
        <w:rPr>
          <w:rFonts w:ascii="Times New Roman" w:hAnsi="Times New Roman" w:cs="Times New Roman"/>
          <w:sz w:val="24"/>
        </w:rPr>
      </w:pPr>
    </w:p>
    <w:p w:rsidR="00886AAB" w:rsidRPr="00B708F2" w:rsidRDefault="00F309BF" w:rsidP="00B708F2">
      <w:pPr>
        <w:pStyle w:val="Paragraphedeliste"/>
        <w:numPr>
          <w:ilvl w:val="0"/>
          <w:numId w:val="25"/>
        </w:numPr>
        <w:jc w:val="both"/>
        <w:rPr>
          <w:rFonts w:ascii="Times New Roman" w:hAnsi="Times New Roman" w:cs="Times New Roman"/>
          <w:b/>
          <w:sz w:val="24"/>
        </w:rPr>
      </w:pPr>
      <w:r w:rsidRPr="00B708F2">
        <w:rPr>
          <w:rFonts w:ascii="Times New Roman" w:hAnsi="Times New Roman" w:cs="Times New Roman"/>
          <w:b/>
          <w:color w:val="1F497D" w:themeColor="text2"/>
          <w:sz w:val="24"/>
        </w:rPr>
        <w:t>Le bilan de la banque</w:t>
      </w:r>
      <w:r w:rsidR="00904A4D" w:rsidRPr="00B708F2">
        <w:rPr>
          <w:rFonts w:ascii="Times New Roman" w:hAnsi="Times New Roman" w:cs="Times New Roman"/>
          <w:b/>
          <w:color w:val="1F497D" w:themeColor="text2"/>
          <w:sz w:val="24"/>
        </w:rPr>
        <w:t> :</w:t>
      </w:r>
      <w:bookmarkEnd w:id="4"/>
    </w:p>
    <w:p w:rsidR="009A27FE" w:rsidRDefault="00904A4D" w:rsidP="0078479E">
      <w:pPr>
        <w:jc w:val="both"/>
        <w:rPr>
          <w:rFonts w:ascii="Times New Roman" w:hAnsi="Times New Roman" w:cs="Times New Roman"/>
          <w:sz w:val="24"/>
        </w:rPr>
      </w:pPr>
      <w:r w:rsidRPr="00904A4D">
        <w:rPr>
          <w:rFonts w:ascii="Times New Roman" w:hAnsi="Times New Roman" w:cs="Times New Roman"/>
          <w:sz w:val="24"/>
        </w:rPr>
        <w:t>La Banque extérieure d'Algérie (BEA) a affiché en 2010 un bilan d'activités solide de près de 2.367 milliards (mds) de DA, soit environ 32 mds de dollars, un résultat qui conforte sa position de leader sur la place b</w:t>
      </w:r>
      <w:r>
        <w:rPr>
          <w:rFonts w:ascii="Times New Roman" w:hAnsi="Times New Roman" w:cs="Times New Roman"/>
          <w:sz w:val="24"/>
        </w:rPr>
        <w:t>ancaire algérienne et régionale</w:t>
      </w:r>
      <w:r w:rsidRPr="00904A4D">
        <w:rPr>
          <w:rFonts w:ascii="Times New Roman" w:hAnsi="Times New Roman" w:cs="Times New Roman"/>
          <w:sz w:val="24"/>
        </w:rPr>
        <w:t>.</w:t>
      </w:r>
    </w:p>
    <w:p w:rsidR="0078479E" w:rsidRDefault="0078479E" w:rsidP="0078479E">
      <w:pPr>
        <w:jc w:val="both"/>
        <w:rPr>
          <w:rFonts w:ascii="Times New Roman" w:hAnsi="Times New Roman" w:cs="Times New Roman"/>
          <w:sz w:val="24"/>
        </w:rPr>
      </w:pPr>
    </w:p>
    <w:p w:rsidR="0078479E" w:rsidRDefault="0078479E" w:rsidP="0078479E">
      <w:pPr>
        <w:jc w:val="both"/>
        <w:rPr>
          <w:rFonts w:ascii="Times New Roman" w:hAnsi="Times New Roman" w:cs="Times New Roman"/>
          <w:sz w:val="24"/>
        </w:rPr>
      </w:pPr>
    </w:p>
    <w:p w:rsidR="0078479E" w:rsidRDefault="0078479E" w:rsidP="0078479E">
      <w:pPr>
        <w:jc w:val="both"/>
        <w:rPr>
          <w:rFonts w:ascii="Times New Roman" w:hAnsi="Times New Roman" w:cs="Times New Roman"/>
          <w:sz w:val="24"/>
        </w:rPr>
      </w:pPr>
    </w:p>
    <w:p w:rsidR="0078479E" w:rsidRDefault="0078479E" w:rsidP="0078479E">
      <w:pPr>
        <w:jc w:val="both"/>
        <w:rPr>
          <w:rFonts w:ascii="Times New Roman" w:hAnsi="Times New Roman" w:cs="Times New Roman"/>
          <w:sz w:val="24"/>
        </w:rPr>
      </w:pPr>
    </w:p>
    <w:p w:rsidR="0078479E" w:rsidRDefault="0078479E" w:rsidP="0078479E">
      <w:pPr>
        <w:jc w:val="both"/>
        <w:rPr>
          <w:rFonts w:ascii="Times New Roman" w:hAnsi="Times New Roman" w:cs="Times New Roman"/>
          <w:sz w:val="24"/>
        </w:rPr>
      </w:pPr>
    </w:p>
    <w:p w:rsidR="0078479E" w:rsidRDefault="0078479E" w:rsidP="0078479E">
      <w:pPr>
        <w:jc w:val="both"/>
        <w:rPr>
          <w:rFonts w:ascii="Times New Roman" w:hAnsi="Times New Roman" w:cs="Times New Roman"/>
          <w:sz w:val="24"/>
        </w:rPr>
      </w:pPr>
    </w:p>
    <w:p w:rsidR="0078479E" w:rsidRDefault="0078479E" w:rsidP="0078479E">
      <w:pPr>
        <w:jc w:val="both"/>
        <w:rPr>
          <w:rFonts w:ascii="Times New Roman" w:hAnsi="Times New Roman" w:cs="Times New Roman"/>
          <w:sz w:val="24"/>
        </w:rPr>
      </w:pPr>
    </w:p>
    <w:p w:rsidR="0078479E" w:rsidRDefault="0078479E" w:rsidP="0078479E">
      <w:pPr>
        <w:jc w:val="both"/>
        <w:rPr>
          <w:rFonts w:ascii="Times New Roman" w:hAnsi="Times New Roman" w:cs="Times New Roman"/>
          <w:sz w:val="24"/>
        </w:rPr>
      </w:pPr>
    </w:p>
    <w:p w:rsidR="0078479E" w:rsidRDefault="0078479E" w:rsidP="0078479E">
      <w:pPr>
        <w:jc w:val="both"/>
        <w:rPr>
          <w:rFonts w:ascii="Times New Roman" w:hAnsi="Times New Roman" w:cs="Times New Roman"/>
          <w:sz w:val="24"/>
        </w:rPr>
      </w:pPr>
    </w:p>
    <w:p w:rsidR="0078479E" w:rsidRDefault="0078479E" w:rsidP="0078479E">
      <w:pPr>
        <w:jc w:val="both"/>
        <w:rPr>
          <w:rFonts w:ascii="Times New Roman" w:hAnsi="Times New Roman" w:cs="Times New Roman"/>
          <w:sz w:val="24"/>
        </w:rPr>
      </w:pPr>
    </w:p>
    <w:p w:rsidR="0078479E" w:rsidRDefault="0078479E" w:rsidP="0078479E">
      <w:pPr>
        <w:jc w:val="both"/>
        <w:rPr>
          <w:rFonts w:ascii="Times New Roman" w:hAnsi="Times New Roman" w:cs="Times New Roman"/>
          <w:sz w:val="24"/>
        </w:rPr>
      </w:pPr>
    </w:p>
    <w:p w:rsidR="0078479E" w:rsidRDefault="0078479E" w:rsidP="0078479E">
      <w:pPr>
        <w:jc w:val="both"/>
        <w:rPr>
          <w:rFonts w:ascii="Times New Roman" w:hAnsi="Times New Roman" w:cs="Times New Roman"/>
          <w:sz w:val="24"/>
        </w:rPr>
      </w:pPr>
    </w:p>
    <w:p w:rsidR="0078479E" w:rsidRDefault="0078479E" w:rsidP="0078479E">
      <w:pPr>
        <w:jc w:val="both"/>
        <w:rPr>
          <w:rFonts w:ascii="Times New Roman" w:hAnsi="Times New Roman" w:cs="Times New Roman"/>
          <w:sz w:val="24"/>
        </w:rPr>
      </w:pPr>
    </w:p>
    <w:p w:rsidR="0078479E" w:rsidRDefault="0078479E" w:rsidP="0078479E">
      <w:pPr>
        <w:jc w:val="both"/>
        <w:rPr>
          <w:rFonts w:ascii="Times New Roman" w:hAnsi="Times New Roman" w:cs="Times New Roman"/>
          <w:sz w:val="24"/>
        </w:rPr>
      </w:pPr>
    </w:p>
    <w:p w:rsidR="00F96D5A" w:rsidRDefault="00F96D5A" w:rsidP="007E020A">
      <w:pPr>
        <w:jc w:val="both"/>
        <w:rPr>
          <w:rFonts w:ascii="Times New Roman" w:hAnsi="Times New Roman" w:cs="Times New Roman"/>
          <w:sz w:val="24"/>
        </w:rPr>
      </w:pPr>
    </w:p>
    <w:p w:rsidR="00F309BF" w:rsidRDefault="00F309BF" w:rsidP="007E020A">
      <w:pPr>
        <w:jc w:val="both"/>
        <w:rPr>
          <w:rFonts w:ascii="Times New Roman" w:hAnsi="Times New Roman" w:cs="Times New Roman"/>
          <w:sz w:val="24"/>
        </w:rPr>
      </w:pPr>
      <w:r>
        <w:rPr>
          <w:rFonts w:ascii="Times New Roman" w:hAnsi="Times New Roman" w:cs="Times New Roman"/>
          <w:sz w:val="24"/>
        </w:rPr>
        <w:lastRenderedPageBreak/>
        <w:t>L</w:t>
      </w:r>
      <w:r w:rsidRPr="00F309BF">
        <w:rPr>
          <w:rFonts w:ascii="Times New Roman" w:hAnsi="Times New Roman" w:cs="Times New Roman"/>
          <w:sz w:val="24"/>
        </w:rPr>
        <w:t>e bilan est établi selon le nouveau système comptable financier</w:t>
      </w:r>
      <w:r w:rsidR="00B075D3">
        <w:rPr>
          <w:rFonts w:ascii="Times New Roman" w:hAnsi="Times New Roman" w:cs="Times New Roman"/>
          <w:sz w:val="24"/>
        </w:rPr>
        <w:t> :</w:t>
      </w:r>
    </w:p>
    <w:p w:rsidR="00F309BF" w:rsidRDefault="00B075D3" w:rsidP="00F309BF">
      <w:pPr>
        <w:jc w:val="both"/>
        <w:rPr>
          <w:rFonts w:ascii="Times New Roman" w:hAnsi="Times New Roman" w:cs="Times New Roman"/>
          <w:sz w:val="24"/>
        </w:rPr>
      </w:pPr>
      <w:r>
        <w:rPr>
          <w:rFonts w:ascii="Times New Roman" w:hAnsi="Times New Roman" w:cs="Times New Roman"/>
          <w:noProof/>
          <w:sz w:val="24"/>
          <w:lang w:eastAsia="fr-FR"/>
        </w:rPr>
        <w:drawing>
          <wp:inline distT="0" distB="0" distL="0" distR="0">
            <wp:extent cx="5762625" cy="2952750"/>
            <wp:effectExtent l="19050" t="0" r="9525" b="0"/>
            <wp:docPr id="1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5762625" cy="2952750"/>
                    </a:xfrm>
                    <a:prstGeom prst="rect">
                      <a:avLst/>
                    </a:prstGeom>
                    <a:noFill/>
                    <a:ln w="9525">
                      <a:noFill/>
                      <a:miter lim="800000"/>
                      <a:headEnd/>
                      <a:tailEnd/>
                    </a:ln>
                  </pic:spPr>
                </pic:pic>
              </a:graphicData>
            </a:graphic>
          </wp:inline>
        </w:drawing>
      </w:r>
    </w:p>
    <w:p w:rsidR="00E00568" w:rsidRDefault="00E00568" w:rsidP="00E00568">
      <w:pPr>
        <w:jc w:val="center"/>
        <w:rPr>
          <w:rFonts w:ascii="Times New Roman" w:hAnsi="Times New Roman" w:cs="Times New Roman"/>
          <w:sz w:val="24"/>
        </w:rPr>
      </w:pPr>
      <w:r>
        <w:rPr>
          <w:rFonts w:ascii="Times New Roman" w:hAnsi="Times New Roman" w:cs="Times New Roman"/>
          <w:sz w:val="24"/>
        </w:rPr>
        <w:t>Tableau 01 : bilan comptable actif</w:t>
      </w:r>
    </w:p>
    <w:p w:rsidR="00461514" w:rsidRDefault="00461514" w:rsidP="00E00568">
      <w:pPr>
        <w:jc w:val="center"/>
        <w:rPr>
          <w:rFonts w:ascii="Times New Roman" w:hAnsi="Times New Roman" w:cs="Times New Roman"/>
          <w:sz w:val="24"/>
        </w:rPr>
      </w:pPr>
      <w:r>
        <w:rPr>
          <w:rFonts w:ascii="Times New Roman" w:hAnsi="Times New Roman" w:cs="Times New Roman"/>
          <w:sz w:val="24"/>
        </w:rPr>
        <w:t>Source :</w:t>
      </w:r>
      <w:r w:rsidRPr="00461514">
        <w:rPr>
          <w:rFonts w:ascii="Times New Roman" w:hAnsi="Times New Roman" w:cs="Times New Roman"/>
          <w:sz w:val="28"/>
        </w:rPr>
        <w:t xml:space="preserve"> </w:t>
      </w:r>
      <w:hyperlink r:id="rId13" w:history="1">
        <w:r w:rsidRPr="00461514">
          <w:rPr>
            <w:rStyle w:val="Lienhypertexte"/>
            <w:rFonts w:ascii="Times New Roman" w:hAnsi="Times New Roman" w:cs="Times New Roman"/>
            <w:sz w:val="24"/>
          </w:rPr>
          <w:t>http://www.bea.dz/</w:t>
        </w:r>
      </w:hyperlink>
    </w:p>
    <w:p w:rsidR="00F309BF" w:rsidRDefault="00F309BF" w:rsidP="00F309BF">
      <w:pPr>
        <w:jc w:val="both"/>
        <w:rPr>
          <w:rFonts w:ascii="Times New Roman" w:hAnsi="Times New Roman" w:cs="Times New Roman"/>
          <w:sz w:val="24"/>
        </w:rPr>
      </w:pPr>
      <w:r>
        <w:rPr>
          <w:rFonts w:ascii="Times New Roman" w:hAnsi="Times New Roman" w:cs="Times New Roman"/>
          <w:noProof/>
          <w:sz w:val="24"/>
          <w:lang w:eastAsia="fr-FR"/>
        </w:rPr>
        <w:drawing>
          <wp:inline distT="0" distB="0" distL="0" distR="0">
            <wp:extent cx="5762625" cy="3476625"/>
            <wp:effectExtent l="19050" t="0" r="9525" b="0"/>
            <wp:docPr id="1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5762625" cy="3476625"/>
                    </a:xfrm>
                    <a:prstGeom prst="rect">
                      <a:avLst/>
                    </a:prstGeom>
                    <a:noFill/>
                    <a:ln w="9525">
                      <a:noFill/>
                      <a:miter lim="800000"/>
                      <a:headEnd/>
                      <a:tailEnd/>
                    </a:ln>
                  </pic:spPr>
                </pic:pic>
              </a:graphicData>
            </a:graphic>
          </wp:inline>
        </w:drawing>
      </w:r>
    </w:p>
    <w:p w:rsidR="00E00568" w:rsidRDefault="00E00568" w:rsidP="00E00568">
      <w:pPr>
        <w:jc w:val="center"/>
        <w:rPr>
          <w:rFonts w:ascii="Times New Roman" w:hAnsi="Times New Roman" w:cs="Times New Roman"/>
          <w:sz w:val="24"/>
        </w:rPr>
      </w:pPr>
      <w:r>
        <w:rPr>
          <w:rFonts w:ascii="Times New Roman" w:hAnsi="Times New Roman" w:cs="Times New Roman"/>
          <w:sz w:val="24"/>
        </w:rPr>
        <w:t>Tableau 02 : bilan comptable passif</w:t>
      </w:r>
    </w:p>
    <w:p w:rsidR="00461514" w:rsidRPr="00461514" w:rsidRDefault="00461514" w:rsidP="00E00568">
      <w:pPr>
        <w:jc w:val="center"/>
        <w:rPr>
          <w:rFonts w:ascii="Times New Roman" w:hAnsi="Times New Roman" w:cs="Times New Roman"/>
          <w:sz w:val="24"/>
          <w:szCs w:val="24"/>
        </w:rPr>
      </w:pPr>
      <w:r w:rsidRPr="00461514">
        <w:rPr>
          <w:rFonts w:ascii="Times New Roman" w:hAnsi="Times New Roman" w:cs="Times New Roman"/>
          <w:sz w:val="24"/>
          <w:szCs w:val="24"/>
        </w:rPr>
        <w:t xml:space="preserve">Source : </w:t>
      </w:r>
      <w:hyperlink r:id="rId15" w:history="1">
        <w:r w:rsidRPr="00461514">
          <w:rPr>
            <w:rStyle w:val="Lienhypertexte"/>
            <w:rFonts w:ascii="Times New Roman" w:hAnsi="Times New Roman" w:cs="Times New Roman"/>
            <w:sz w:val="24"/>
            <w:szCs w:val="24"/>
          </w:rPr>
          <w:t>http://www.bea.dz/</w:t>
        </w:r>
      </w:hyperlink>
    </w:p>
    <w:p w:rsidR="00B075D3" w:rsidRDefault="00B075D3" w:rsidP="00461514">
      <w:pPr>
        <w:jc w:val="both"/>
        <w:rPr>
          <w:rFonts w:ascii="Times New Roman" w:hAnsi="Times New Roman" w:cs="Times New Roman"/>
          <w:sz w:val="24"/>
        </w:rPr>
      </w:pPr>
    </w:p>
    <w:p w:rsidR="0078479E" w:rsidRDefault="0078479E" w:rsidP="007E020A">
      <w:pPr>
        <w:jc w:val="both"/>
        <w:rPr>
          <w:rFonts w:ascii="Times New Roman" w:hAnsi="Times New Roman" w:cs="Times New Roman"/>
          <w:sz w:val="24"/>
        </w:rPr>
      </w:pPr>
    </w:p>
    <w:p w:rsidR="00F309BF" w:rsidRDefault="00F309BF" w:rsidP="007E020A">
      <w:pPr>
        <w:jc w:val="both"/>
        <w:rPr>
          <w:rFonts w:ascii="Times New Roman" w:hAnsi="Times New Roman" w:cs="Times New Roman"/>
          <w:sz w:val="24"/>
        </w:rPr>
      </w:pPr>
      <w:r>
        <w:rPr>
          <w:rFonts w:ascii="Times New Roman" w:hAnsi="Times New Roman" w:cs="Times New Roman"/>
          <w:sz w:val="24"/>
        </w:rPr>
        <w:lastRenderedPageBreak/>
        <w:t>Hors bilan :</w:t>
      </w:r>
    </w:p>
    <w:p w:rsidR="00B075D3" w:rsidRDefault="00B075D3" w:rsidP="00F309BF">
      <w:pPr>
        <w:jc w:val="both"/>
        <w:rPr>
          <w:rFonts w:ascii="Times New Roman" w:hAnsi="Times New Roman" w:cs="Times New Roman"/>
          <w:sz w:val="24"/>
        </w:rPr>
      </w:pPr>
      <w:r>
        <w:rPr>
          <w:rFonts w:ascii="Times New Roman" w:hAnsi="Times New Roman" w:cs="Times New Roman"/>
          <w:noProof/>
          <w:sz w:val="24"/>
          <w:lang w:eastAsia="fr-FR"/>
        </w:rPr>
        <w:drawing>
          <wp:inline distT="0" distB="0" distL="0" distR="0">
            <wp:extent cx="5189354" cy="3333750"/>
            <wp:effectExtent l="19050" t="0" r="0" b="0"/>
            <wp:docPr id="1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5191116" cy="3334882"/>
                    </a:xfrm>
                    <a:prstGeom prst="rect">
                      <a:avLst/>
                    </a:prstGeom>
                    <a:noFill/>
                    <a:ln w="9525">
                      <a:noFill/>
                      <a:miter lim="800000"/>
                      <a:headEnd/>
                      <a:tailEnd/>
                    </a:ln>
                  </pic:spPr>
                </pic:pic>
              </a:graphicData>
            </a:graphic>
          </wp:inline>
        </w:drawing>
      </w:r>
    </w:p>
    <w:p w:rsidR="00E00568" w:rsidRDefault="00E00568" w:rsidP="00E00568">
      <w:pPr>
        <w:jc w:val="center"/>
        <w:rPr>
          <w:rFonts w:ascii="Times New Roman" w:hAnsi="Times New Roman" w:cs="Times New Roman"/>
          <w:sz w:val="24"/>
        </w:rPr>
      </w:pPr>
      <w:r>
        <w:rPr>
          <w:rFonts w:ascii="Times New Roman" w:hAnsi="Times New Roman" w:cs="Times New Roman"/>
          <w:sz w:val="24"/>
        </w:rPr>
        <w:t>Tableau 03 : hors bilan engagements</w:t>
      </w:r>
    </w:p>
    <w:p w:rsidR="00461514" w:rsidRPr="00461514" w:rsidRDefault="00461514" w:rsidP="00E00568">
      <w:pPr>
        <w:jc w:val="center"/>
        <w:rPr>
          <w:rFonts w:ascii="Times New Roman" w:hAnsi="Times New Roman" w:cs="Times New Roman"/>
          <w:sz w:val="24"/>
          <w:szCs w:val="24"/>
        </w:rPr>
      </w:pPr>
      <w:r w:rsidRPr="00461514">
        <w:rPr>
          <w:rFonts w:ascii="Times New Roman" w:hAnsi="Times New Roman" w:cs="Times New Roman"/>
          <w:sz w:val="24"/>
          <w:szCs w:val="24"/>
        </w:rPr>
        <w:t xml:space="preserve">Source : </w:t>
      </w:r>
      <w:hyperlink r:id="rId17" w:history="1">
        <w:r w:rsidRPr="00461514">
          <w:rPr>
            <w:rStyle w:val="Lienhypertexte"/>
            <w:rFonts w:ascii="Times New Roman" w:hAnsi="Times New Roman" w:cs="Times New Roman"/>
            <w:sz w:val="24"/>
            <w:szCs w:val="24"/>
          </w:rPr>
          <w:t>http://www.bea.dz/</w:t>
        </w:r>
      </w:hyperlink>
    </w:p>
    <w:p w:rsidR="00B075D3" w:rsidRDefault="00B075D3" w:rsidP="007E020A">
      <w:pPr>
        <w:jc w:val="both"/>
        <w:rPr>
          <w:rFonts w:ascii="Times New Roman" w:hAnsi="Times New Roman" w:cs="Times New Roman"/>
          <w:sz w:val="24"/>
        </w:rPr>
      </w:pPr>
      <w:r>
        <w:rPr>
          <w:rFonts w:ascii="Times New Roman" w:hAnsi="Times New Roman" w:cs="Times New Roman"/>
          <w:sz w:val="24"/>
        </w:rPr>
        <w:t>Compte de résultats :</w:t>
      </w:r>
    </w:p>
    <w:p w:rsidR="00B075D3" w:rsidRDefault="00B075D3" w:rsidP="00F309BF">
      <w:pPr>
        <w:jc w:val="both"/>
        <w:rPr>
          <w:rFonts w:ascii="Times New Roman" w:hAnsi="Times New Roman" w:cs="Times New Roman"/>
          <w:sz w:val="24"/>
        </w:rPr>
      </w:pPr>
      <w:r>
        <w:rPr>
          <w:rFonts w:ascii="Times New Roman" w:hAnsi="Times New Roman" w:cs="Times New Roman"/>
          <w:noProof/>
          <w:sz w:val="24"/>
          <w:lang w:eastAsia="fr-FR"/>
        </w:rPr>
        <w:drawing>
          <wp:inline distT="0" distB="0" distL="0" distR="0">
            <wp:extent cx="5310231" cy="3333750"/>
            <wp:effectExtent l="19050" t="0" r="4719" b="0"/>
            <wp:docPr id="1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srcRect/>
                    <a:stretch>
                      <a:fillRect/>
                    </a:stretch>
                  </pic:blipFill>
                  <pic:spPr bwMode="auto">
                    <a:xfrm>
                      <a:off x="0" y="0"/>
                      <a:ext cx="5310231" cy="3333750"/>
                    </a:xfrm>
                    <a:prstGeom prst="rect">
                      <a:avLst/>
                    </a:prstGeom>
                    <a:noFill/>
                    <a:ln w="9525">
                      <a:noFill/>
                      <a:miter lim="800000"/>
                      <a:headEnd/>
                      <a:tailEnd/>
                    </a:ln>
                  </pic:spPr>
                </pic:pic>
              </a:graphicData>
            </a:graphic>
          </wp:inline>
        </w:drawing>
      </w:r>
    </w:p>
    <w:p w:rsidR="00E00568" w:rsidRDefault="00E00568" w:rsidP="00E00568">
      <w:pPr>
        <w:jc w:val="center"/>
        <w:rPr>
          <w:rFonts w:ascii="Times New Roman" w:hAnsi="Times New Roman" w:cs="Times New Roman"/>
          <w:sz w:val="24"/>
        </w:rPr>
      </w:pPr>
      <w:r>
        <w:rPr>
          <w:rFonts w:ascii="Times New Roman" w:hAnsi="Times New Roman" w:cs="Times New Roman"/>
          <w:sz w:val="24"/>
        </w:rPr>
        <w:t>Tableau 04 : compte de résultats</w:t>
      </w:r>
    </w:p>
    <w:p w:rsidR="00F96D5A" w:rsidRDefault="00461514" w:rsidP="00F96D5A">
      <w:pPr>
        <w:jc w:val="center"/>
      </w:pPr>
      <w:r>
        <w:rPr>
          <w:rFonts w:ascii="Times New Roman" w:hAnsi="Times New Roman" w:cs="Times New Roman"/>
          <w:sz w:val="24"/>
        </w:rPr>
        <w:t xml:space="preserve">Source : </w:t>
      </w:r>
      <w:hyperlink r:id="rId19" w:history="1">
        <w:r w:rsidRPr="00461514">
          <w:rPr>
            <w:rStyle w:val="Lienhypertexte"/>
            <w:rFonts w:ascii="Times New Roman" w:hAnsi="Times New Roman" w:cs="Times New Roman"/>
            <w:sz w:val="24"/>
          </w:rPr>
          <w:t>http://www.bea.dz/</w:t>
        </w:r>
      </w:hyperlink>
      <w:bookmarkStart w:id="5" w:name="_Toc358048037"/>
    </w:p>
    <w:p w:rsidR="00F96D5A" w:rsidRPr="00F96D5A" w:rsidRDefault="00F63231" w:rsidP="00002EB1">
      <w:pPr>
        <w:pStyle w:val="Paragraphedeliste"/>
        <w:numPr>
          <w:ilvl w:val="0"/>
          <w:numId w:val="25"/>
        </w:numPr>
        <w:jc w:val="both"/>
        <w:rPr>
          <w:rFonts w:ascii="Times New Roman" w:hAnsi="Times New Roman" w:cs="Times New Roman"/>
          <w:b/>
          <w:sz w:val="24"/>
        </w:rPr>
      </w:pPr>
      <w:r w:rsidRPr="00F96D5A">
        <w:rPr>
          <w:rFonts w:ascii="Times New Roman" w:hAnsi="Times New Roman" w:cs="Times New Roman"/>
          <w:b/>
          <w:color w:val="1F497D" w:themeColor="text2"/>
          <w:sz w:val="24"/>
        </w:rPr>
        <w:lastRenderedPageBreak/>
        <w:t>Les performances de la BEA :</w:t>
      </w:r>
      <w:bookmarkStart w:id="6" w:name="_Toc358048038"/>
      <w:bookmarkEnd w:id="5"/>
    </w:p>
    <w:p w:rsidR="00F96D5A" w:rsidRDefault="0078479E" w:rsidP="00F96D5A">
      <w:pPr>
        <w:jc w:val="both"/>
        <w:rPr>
          <w:rFonts w:ascii="Times New Roman" w:hAnsi="Times New Roman" w:cs="Times New Roman"/>
          <w:i/>
          <w:sz w:val="24"/>
        </w:rPr>
      </w:pPr>
      <w:r w:rsidRPr="00F96D5A">
        <w:rPr>
          <w:rFonts w:ascii="Times New Roman" w:hAnsi="Times New Roman" w:cs="Times New Roman"/>
          <w:i/>
          <w:sz w:val="24"/>
        </w:rPr>
        <w:t xml:space="preserve">6.1- </w:t>
      </w:r>
      <w:r w:rsidR="00F96D5A" w:rsidRPr="00F96D5A">
        <w:rPr>
          <w:rFonts w:ascii="Times New Roman" w:hAnsi="Times New Roman" w:cs="Times New Roman"/>
          <w:i/>
          <w:sz w:val="24"/>
        </w:rPr>
        <w:t xml:space="preserve"> </w:t>
      </w:r>
      <w:r w:rsidR="009A27FE" w:rsidRPr="00F96D5A">
        <w:rPr>
          <w:rFonts w:ascii="Times New Roman" w:hAnsi="Times New Roman" w:cs="Times New Roman"/>
          <w:i/>
          <w:sz w:val="24"/>
        </w:rPr>
        <w:t>Activité domestique :</w:t>
      </w:r>
      <w:bookmarkStart w:id="7" w:name="_Toc358048039"/>
      <w:bookmarkEnd w:id="6"/>
    </w:p>
    <w:p w:rsidR="009A27FE" w:rsidRPr="00F96D5A" w:rsidRDefault="009A27FE" w:rsidP="00F96D5A">
      <w:pPr>
        <w:jc w:val="both"/>
        <w:rPr>
          <w:rFonts w:ascii="Times New Roman" w:hAnsi="Times New Roman" w:cs="Times New Roman"/>
          <w:i/>
          <w:sz w:val="24"/>
        </w:rPr>
      </w:pPr>
      <w:r w:rsidRPr="00F96D5A">
        <w:rPr>
          <w:rFonts w:ascii="Times New Roman" w:hAnsi="Times New Roman" w:cs="Times New Roman"/>
          <w:sz w:val="24"/>
          <w:u w:val="single"/>
        </w:rPr>
        <w:t>Les ressources :</w:t>
      </w:r>
      <w:bookmarkEnd w:id="7"/>
    </w:p>
    <w:p w:rsidR="009A27FE" w:rsidRDefault="001A3F76" w:rsidP="007E020A">
      <w:pPr>
        <w:jc w:val="both"/>
        <w:rPr>
          <w:rFonts w:ascii="Times New Roman" w:hAnsi="Times New Roman" w:cs="Times New Roman"/>
          <w:sz w:val="24"/>
        </w:rPr>
      </w:pPr>
      <w:r w:rsidRPr="001A3F76">
        <w:rPr>
          <w:rFonts w:ascii="Times New Roman" w:hAnsi="Times New Roman" w:cs="Times New Roman"/>
          <w:sz w:val="24"/>
        </w:rPr>
        <w:t>Les ressources collectées, d’un montant de 2.039 mil</w:t>
      </w:r>
      <w:r>
        <w:rPr>
          <w:rFonts w:ascii="Times New Roman" w:hAnsi="Times New Roman" w:cs="Times New Roman"/>
          <w:sz w:val="24"/>
        </w:rPr>
        <w:t xml:space="preserve">liards de DA, enregistrent une  </w:t>
      </w:r>
      <w:r w:rsidRPr="001A3F76">
        <w:rPr>
          <w:rFonts w:ascii="Times New Roman" w:hAnsi="Times New Roman" w:cs="Times New Roman"/>
          <w:sz w:val="24"/>
        </w:rPr>
        <w:t>progression de 387 milliards de DA (+23,4%) par référen</w:t>
      </w:r>
      <w:r>
        <w:rPr>
          <w:rFonts w:ascii="Times New Roman" w:hAnsi="Times New Roman" w:cs="Times New Roman"/>
          <w:sz w:val="24"/>
        </w:rPr>
        <w:t xml:space="preserve">ce à l’exercice 2009. Elles se  </w:t>
      </w:r>
      <w:r w:rsidRPr="001A3F76">
        <w:rPr>
          <w:rFonts w:ascii="Times New Roman" w:hAnsi="Times New Roman" w:cs="Times New Roman"/>
          <w:sz w:val="24"/>
        </w:rPr>
        <w:t>répartissent par nature et par segment de clientèle, comme suit</w:t>
      </w:r>
      <w:r>
        <w:rPr>
          <w:rFonts w:ascii="Times New Roman" w:hAnsi="Times New Roman" w:cs="Times New Roman"/>
          <w:sz w:val="24"/>
        </w:rPr>
        <w:t xml:space="preserve"> </w:t>
      </w:r>
      <w:r w:rsidRPr="001A3F76">
        <w:rPr>
          <w:rFonts w:ascii="Times New Roman" w:hAnsi="Times New Roman" w:cs="Times New Roman"/>
          <w:sz w:val="24"/>
        </w:rPr>
        <w:t>:</w:t>
      </w:r>
    </w:p>
    <w:p w:rsidR="001A3F76" w:rsidRDefault="001A3F76" w:rsidP="001A3F76">
      <w:pPr>
        <w:jc w:val="both"/>
        <w:rPr>
          <w:rFonts w:ascii="Times New Roman" w:hAnsi="Times New Roman" w:cs="Times New Roman"/>
          <w:sz w:val="24"/>
        </w:rPr>
      </w:pPr>
      <w:r>
        <w:rPr>
          <w:rFonts w:ascii="Times New Roman" w:hAnsi="Times New Roman" w:cs="Times New Roman"/>
          <w:noProof/>
          <w:sz w:val="24"/>
          <w:lang w:eastAsia="fr-FR"/>
        </w:rPr>
        <w:drawing>
          <wp:inline distT="0" distB="0" distL="0" distR="0">
            <wp:extent cx="5753100" cy="2114550"/>
            <wp:effectExtent l="19050" t="0" r="0" b="0"/>
            <wp:docPr id="17"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srcRect/>
                    <a:stretch>
                      <a:fillRect/>
                    </a:stretch>
                  </pic:blipFill>
                  <pic:spPr bwMode="auto">
                    <a:xfrm>
                      <a:off x="0" y="0"/>
                      <a:ext cx="5753100" cy="2114550"/>
                    </a:xfrm>
                    <a:prstGeom prst="rect">
                      <a:avLst/>
                    </a:prstGeom>
                    <a:noFill/>
                    <a:ln w="9525">
                      <a:noFill/>
                      <a:miter lim="800000"/>
                      <a:headEnd/>
                      <a:tailEnd/>
                    </a:ln>
                  </pic:spPr>
                </pic:pic>
              </a:graphicData>
            </a:graphic>
          </wp:inline>
        </w:drawing>
      </w:r>
    </w:p>
    <w:p w:rsidR="00476ECD" w:rsidRDefault="00476ECD" w:rsidP="00476ECD">
      <w:pPr>
        <w:jc w:val="center"/>
        <w:rPr>
          <w:rFonts w:ascii="Times New Roman" w:hAnsi="Times New Roman" w:cs="Times New Roman"/>
          <w:sz w:val="24"/>
        </w:rPr>
      </w:pPr>
      <w:r>
        <w:rPr>
          <w:rFonts w:ascii="Times New Roman" w:hAnsi="Times New Roman" w:cs="Times New Roman"/>
          <w:sz w:val="24"/>
        </w:rPr>
        <w:t>Tableau 05 : ressources collectées</w:t>
      </w:r>
    </w:p>
    <w:p w:rsidR="003A3BD4" w:rsidRDefault="003A3BD4" w:rsidP="00476ECD">
      <w:pPr>
        <w:jc w:val="center"/>
        <w:rPr>
          <w:rFonts w:ascii="Times New Roman" w:hAnsi="Times New Roman" w:cs="Times New Roman"/>
          <w:sz w:val="24"/>
        </w:rPr>
      </w:pPr>
      <w:r>
        <w:rPr>
          <w:rFonts w:ascii="Times New Roman" w:hAnsi="Times New Roman" w:cs="Times New Roman"/>
          <w:sz w:val="24"/>
        </w:rPr>
        <w:t xml:space="preserve">Source : </w:t>
      </w:r>
      <w:hyperlink r:id="rId21" w:history="1">
        <w:r w:rsidRPr="003A3BD4">
          <w:rPr>
            <w:rStyle w:val="Lienhypertexte"/>
            <w:rFonts w:ascii="Times New Roman" w:hAnsi="Times New Roman" w:cs="Times New Roman"/>
            <w:sz w:val="24"/>
          </w:rPr>
          <w:t>http://www.bea.dz/</w:t>
        </w:r>
      </w:hyperlink>
    </w:p>
    <w:p w:rsidR="001A3F76" w:rsidRDefault="001A3F76" w:rsidP="007E020A">
      <w:pPr>
        <w:jc w:val="both"/>
        <w:rPr>
          <w:rFonts w:ascii="Times New Roman" w:hAnsi="Times New Roman" w:cs="Times New Roman"/>
          <w:sz w:val="24"/>
        </w:rPr>
      </w:pPr>
      <w:r w:rsidRPr="001A3F76">
        <w:rPr>
          <w:rFonts w:ascii="Times New Roman" w:hAnsi="Times New Roman" w:cs="Times New Roman"/>
          <w:sz w:val="24"/>
        </w:rPr>
        <w:t>La part des ressources de Sonatrach, suite à l’emb</w:t>
      </w:r>
      <w:r>
        <w:rPr>
          <w:rFonts w:ascii="Times New Roman" w:hAnsi="Times New Roman" w:cs="Times New Roman"/>
          <w:sz w:val="24"/>
        </w:rPr>
        <w:t xml:space="preserve">ellie du marché pétrolier et à  </w:t>
      </w:r>
      <w:r w:rsidRPr="001A3F76">
        <w:rPr>
          <w:rFonts w:ascii="Times New Roman" w:hAnsi="Times New Roman" w:cs="Times New Roman"/>
          <w:sz w:val="24"/>
        </w:rPr>
        <w:t>l’accroissement substantiel de leur volume, a</w:t>
      </w:r>
      <w:r>
        <w:rPr>
          <w:rFonts w:ascii="Times New Roman" w:hAnsi="Times New Roman" w:cs="Times New Roman"/>
          <w:sz w:val="24"/>
        </w:rPr>
        <w:t xml:space="preserve">, néanmoins, évolué, de manière </w:t>
      </w:r>
      <w:r w:rsidRPr="001A3F76">
        <w:rPr>
          <w:rFonts w:ascii="Times New Roman" w:hAnsi="Times New Roman" w:cs="Times New Roman"/>
          <w:sz w:val="24"/>
        </w:rPr>
        <w:t>proportionnelle, à la baisse : elle passe de 54% en 2009 à</w:t>
      </w:r>
      <w:r>
        <w:rPr>
          <w:rFonts w:ascii="Times New Roman" w:hAnsi="Times New Roman" w:cs="Times New Roman"/>
          <w:sz w:val="24"/>
        </w:rPr>
        <w:t xml:space="preserve"> 51,8% en 2010. Ces évolutions  </w:t>
      </w:r>
      <w:r w:rsidRPr="001A3F76">
        <w:rPr>
          <w:rFonts w:ascii="Times New Roman" w:hAnsi="Times New Roman" w:cs="Times New Roman"/>
          <w:sz w:val="24"/>
        </w:rPr>
        <w:t>traduisent les résultats de la diversification des activités déployée</w:t>
      </w:r>
      <w:r>
        <w:rPr>
          <w:rFonts w:ascii="Times New Roman" w:hAnsi="Times New Roman" w:cs="Times New Roman"/>
          <w:sz w:val="24"/>
        </w:rPr>
        <w:t xml:space="preserve">s à travers la stratégie de la  </w:t>
      </w:r>
      <w:r w:rsidRPr="001A3F76">
        <w:rPr>
          <w:rFonts w:ascii="Times New Roman" w:hAnsi="Times New Roman" w:cs="Times New Roman"/>
          <w:sz w:val="24"/>
        </w:rPr>
        <w:t xml:space="preserve">Banque, durant ces dernières années, en direction des autres segments de la clientèle. Outre </w:t>
      </w:r>
      <w:r>
        <w:rPr>
          <w:rFonts w:ascii="Times New Roman" w:hAnsi="Times New Roman" w:cs="Times New Roman"/>
          <w:sz w:val="24"/>
        </w:rPr>
        <w:t xml:space="preserve"> </w:t>
      </w:r>
      <w:r w:rsidRPr="001A3F76">
        <w:rPr>
          <w:rFonts w:ascii="Times New Roman" w:hAnsi="Times New Roman" w:cs="Times New Roman"/>
          <w:sz w:val="24"/>
        </w:rPr>
        <w:t xml:space="preserve">la PME/PMI, la Banque a consolidé ses parts de marchés dans </w:t>
      </w:r>
      <w:r>
        <w:rPr>
          <w:rFonts w:ascii="Times New Roman" w:hAnsi="Times New Roman" w:cs="Times New Roman"/>
          <w:sz w:val="24"/>
        </w:rPr>
        <w:t xml:space="preserve">le secteur Grandes Entreprises  </w:t>
      </w:r>
      <w:r w:rsidRPr="001A3F76">
        <w:rPr>
          <w:rFonts w:ascii="Times New Roman" w:hAnsi="Times New Roman" w:cs="Times New Roman"/>
          <w:sz w:val="24"/>
        </w:rPr>
        <w:t>hors hydrocarbures.</w:t>
      </w:r>
    </w:p>
    <w:p w:rsidR="001A3F76" w:rsidRDefault="001A3F76" w:rsidP="007E020A">
      <w:pPr>
        <w:jc w:val="both"/>
        <w:rPr>
          <w:rFonts w:ascii="Times New Roman" w:hAnsi="Times New Roman" w:cs="Times New Roman"/>
          <w:sz w:val="24"/>
        </w:rPr>
      </w:pPr>
      <w:r w:rsidRPr="001A3F76">
        <w:rPr>
          <w:rFonts w:ascii="Times New Roman" w:hAnsi="Times New Roman" w:cs="Times New Roman"/>
          <w:sz w:val="24"/>
        </w:rPr>
        <w:t xml:space="preserve">Il convient de rappeler que la proportion des ressources de la Sonatrach dans les ressources </w:t>
      </w:r>
      <w:r>
        <w:rPr>
          <w:rFonts w:ascii="Times New Roman" w:hAnsi="Times New Roman" w:cs="Times New Roman"/>
          <w:sz w:val="24"/>
        </w:rPr>
        <w:t xml:space="preserve"> </w:t>
      </w:r>
      <w:r w:rsidRPr="001A3F76">
        <w:rPr>
          <w:rFonts w:ascii="Times New Roman" w:hAnsi="Times New Roman" w:cs="Times New Roman"/>
          <w:sz w:val="24"/>
        </w:rPr>
        <w:t xml:space="preserve">globales de la Banque est passée de 85 % en 2000, à 75 % en </w:t>
      </w:r>
      <w:r>
        <w:rPr>
          <w:rFonts w:ascii="Times New Roman" w:hAnsi="Times New Roman" w:cs="Times New Roman"/>
          <w:sz w:val="24"/>
        </w:rPr>
        <w:t xml:space="preserve">2005 et à 52 % à la clôture de  </w:t>
      </w:r>
      <w:r w:rsidRPr="001A3F76">
        <w:rPr>
          <w:rFonts w:ascii="Times New Roman" w:hAnsi="Times New Roman" w:cs="Times New Roman"/>
          <w:sz w:val="24"/>
        </w:rPr>
        <w:t>l’exercice 2010.</w:t>
      </w:r>
    </w:p>
    <w:p w:rsidR="006D71B3" w:rsidRDefault="001A3F76" w:rsidP="006D71B3">
      <w:pPr>
        <w:jc w:val="both"/>
        <w:rPr>
          <w:rFonts w:ascii="Times New Roman" w:hAnsi="Times New Roman" w:cs="Times New Roman"/>
          <w:sz w:val="24"/>
        </w:rPr>
      </w:pPr>
      <w:r w:rsidRPr="001A3F76">
        <w:rPr>
          <w:rFonts w:ascii="Times New Roman" w:hAnsi="Times New Roman" w:cs="Times New Roman"/>
          <w:sz w:val="24"/>
        </w:rPr>
        <w:t xml:space="preserve">Il y a lieu de noter que tous les segments de la clientèle ont participé à cette </w:t>
      </w:r>
      <w:r>
        <w:rPr>
          <w:rFonts w:ascii="Times New Roman" w:hAnsi="Times New Roman" w:cs="Times New Roman"/>
          <w:sz w:val="24"/>
        </w:rPr>
        <w:t xml:space="preserve"> </w:t>
      </w:r>
      <w:r w:rsidRPr="001A3F76">
        <w:rPr>
          <w:rFonts w:ascii="Times New Roman" w:hAnsi="Times New Roman" w:cs="Times New Roman"/>
          <w:sz w:val="24"/>
        </w:rPr>
        <w:t xml:space="preserve">évolution notamment l’épargne des ménages qui a connu une évolution de 10% et celle de </w:t>
      </w:r>
      <w:r>
        <w:rPr>
          <w:rFonts w:ascii="Times New Roman" w:hAnsi="Times New Roman" w:cs="Times New Roman"/>
          <w:sz w:val="24"/>
        </w:rPr>
        <w:t xml:space="preserve"> </w:t>
      </w:r>
      <w:r w:rsidRPr="001A3F76">
        <w:rPr>
          <w:rFonts w:ascii="Times New Roman" w:hAnsi="Times New Roman" w:cs="Times New Roman"/>
          <w:sz w:val="24"/>
        </w:rPr>
        <w:t>la PME/PMI dont l’évolution des ressources ressortait, au 31/12/2010 à plus de 51 %.</w:t>
      </w:r>
      <w:r w:rsidR="00F52256">
        <w:rPr>
          <w:rStyle w:val="Appelnotedebasdep"/>
          <w:rFonts w:ascii="Times New Roman" w:hAnsi="Times New Roman" w:cs="Times New Roman"/>
          <w:sz w:val="24"/>
        </w:rPr>
        <w:footnoteReference w:id="5"/>
      </w:r>
      <w:bookmarkStart w:id="8" w:name="_Toc358048040"/>
    </w:p>
    <w:p w:rsidR="006D71B3" w:rsidRDefault="006D71B3" w:rsidP="006D71B3">
      <w:pPr>
        <w:jc w:val="both"/>
        <w:rPr>
          <w:rFonts w:ascii="Times New Roman" w:hAnsi="Times New Roman" w:cs="Times New Roman"/>
          <w:sz w:val="24"/>
        </w:rPr>
      </w:pPr>
    </w:p>
    <w:p w:rsidR="006D71B3" w:rsidRDefault="006D71B3" w:rsidP="006D71B3">
      <w:pPr>
        <w:jc w:val="both"/>
        <w:rPr>
          <w:rFonts w:ascii="Times New Roman" w:hAnsi="Times New Roman" w:cs="Times New Roman"/>
          <w:sz w:val="24"/>
        </w:rPr>
      </w:pPr>
    </w:p>
    <w:p w:rsidR="006D71B3" w:rsidRDefault="006D71B3" w:rsidP="006D71B3">
      <w:pPr>
        <w:jc w:val="both"/>
        <w:rPr>
          <w:rFonts w:ascii="Times New Roman" w:hAnsi="Times New Roman" w:cs="Times New Roman"/>
          <w:sz w:val="24"/>
        </w:rPr>
      </w:pPr>
    </w:p>
    <w:p w:rsidR="001A3F76" w:rsidRPr="006D71B3" w:rsidRDefault="001A3F76" w:rsidP="006D71B3">
      <w:pPr>
        <w:jc w:val="both"/>
        <w:rPr>
          <w:rFonts w:ascii="Times New Roman" w:hAnsi="Times New Roman" w:cs="Times New Roman"/>
          <w:sz w:val="24"/>
        </w:rPr>
      </w:pPr>
      <w:r w:rsidRPr="006D71B3">
        <w:rPr>
          <w:rFonts w:ascii="Times New Roman" w:hAnsi="Times New Roman" w:cs="Times New Roman"/>
          <w:sz w:val="24"/>
          <w:u w:val="single"/>
        </w:rPr>
        <w:lastRenderedPageBreak/>
        <w:t>Les crédits à l’économie :</w:t>
      </w:r>
      <w:bookmarkEnd w:id="8"/>
    </w:p>
    <w:p w:rsidR="001A3F76" w:rsidRDefault="001A3F76" w:rsidP="007E020A">
      <w:pPr>
        <w:jc w:val="both"/>
        <w:rPr>
          <w:rFonts w:ascii="Times New Roman" w:hAnsi="Times New Roman" w:cs="Times New Roman"/>
          <w:sz w:val="24"/>
        </w:rPr>
      </w:pPr>
      <w:r w:rsidRPr="001A3F76">
        <w:rPr>
          <w:rFonts w:ascii="Times New Roman" w:hAnsi="Times New Roman" w:cs="Times New Roman"/>
          <w:sz w:val="24"/>
        </w:rPr>
        <w:t xml:space="preserve">Les emplois clientèle de la Banque chiffrent 965 milliards de </w:t>
      </w:r>
      <w:r>
        <w:rPr>
          <w:rFonts w:ascii="Times New Roman" w:hAnsi="Times New Roman" w:cs="Times New Roman"/>
          <w:sz w:val="24"/>
        </w:rPr>
        <w:t xml:space="preserve">DA, à la clôture de l’exercice  </w:t>
      </w:r>
      <w:r w:rsidRPr="001A3F76">
        <w:rPr>
          <w:rFonts w:ascii="Times New Roman" w:hAnsi="Times New Roman" w:cs="Times New Roman"/>
          <w:sz w:val="24"/>
        </w:rPr>
        <w:t>2010.</w:t>
      </w:r>
    </w:p>
    <w:p w:rsidR="001A3F76" w:rsidRPr="001A3F76" w:rsidRDefault="001A3F76" w:rsidP="007E020A">
      <w:pPr>
        <w:jc w:val="both"/>
        <w:rPr>
          <w:rFonts w:ascii="Times New Roman" w:hAnsi="Times New Roman" w:cs="Times New Roman"/>
          <w:sz w:val="24"/>
        </w:rPr>
      </w:pPr>
      <w:r w:rsidRPr="001A3F76">
        <w:rPr>
          <w:rFonts w:ascii="Times New Roman" w:hAnsi="Times New Roman" w:cs="Times New Roman"/>
          <w:sz w:val="24"/>
        </w:rPr>
        <w:t>Les financements, par secteur juridique sont repris, ci-dessous:</w:t>
      </w:r>
    </w:p>
    <w:p w:rsidR="001A3F76" w:rsidRDefault="001A3F76" w:rsidP="001A3F76">
      <w:pPr>
        <w:pStyle w:val="Paragraphedeliste"/>
        <w:numPr>
          <w:ilvl w:val="0"/>
          <w:numId w:val="17"/>
        </w:numPr>
        <w:jc w:val="both"/>
        <w:rPr>
          <w:rFonts w:ascii="Times New Roman" w:hAnsi="Times New Roman" w:cs="Times New Roman"/>
          <w:sz w:val="24"/>
        </w:rPr>
      </w:pPr>
      <w:r w:rsidRPr="001A3F76">
        <w:rPr>
          <w:rFonts w:ascii="Times New Roman" w:hAnsi="Times New Roman" w:cs="Times New Roman"/>
          <w:sz w:val="24"/>
        </w:rPr>
        <w:t>Secteur Grandes Entreprises : 662 Milliards de DA ;</w:t>
      </w:r>
    </w:p>
    <w:p w:rsidR="001A3F76" w:rsidRDefault="001A3F76" w:rsidP="001A3F76">
      <w:pPr>
        <w:pStyle w:val="Paragraphedeliste"/>
        <w:numPr>
          <w:ilvl w:val="0"/>
          <w:numId w:val="17"/>
        </w:numPr>
        <w:jc w:val="both"/>
        <w:rPr>
          <w:rFonts w:ascii="Times New Roman" w:hAnsi="Times New Roman" w:cs="Times New Roman"/>
          <w:sz w:val="24"/>
        </w:rPr>
      </w:pPr>
      <w:r w:rsidRPr="001A3F76">
        <w:rPr>
          <w:rFonts w:ascii="Times New Roman" w:hAnsi="Times New Roman" w:cs="Times New Roman"/>
          <w:sz w:val="24"/>
        </w:rPr>
        <w:t>Secteur de la PME/PMI : 265 Milliards de DA ;</w:t>
      </w:r>
    </w:p>
    <w:p w:rsidR="001A3F76" w:rsidRPr="001A3F76" w:rsidRDefault="001A3F76" w:rsidP="001A3F76">
      <w:pPr>
        <w:pStyle w:val="Paragraphedeliste"/>
        <w:numPr>
          <w:ilvl w:val="0"/>
          <w:numId w:val="17"/>
        </w:numPr>
        <w:jc w:val="both"/>
        <w:rPr>
          <w:rFonts w:ascii="Times New Roman" w:hAnsi="Times New Roman" w:cs="Times New Roman"/>
          <w:sz w:val="24"/>
        </w:rPr>
      </w:pPr>
      <w:r w:rsidRPr="001A3F76">
        <w:rPr>
          <w:rFonts w:ascii="Times New Roman" w:hAnsi="Times New Roman" w:cs="Times New Roman"/>
          <w:sz w:val="24"/>
        </w:rPr>
        <w:t>Secteur des Particuliers : 38 Milliards de DA.</w:t>
      </w:r>
    </w:p>
    <w:p w:rsidR="001A3F76" w:rsidRDefault="001A3F76" w:rsidP="007E020A">
      <w:pPr>
        <w:jc w:val="both"/>
        <w:rPr>
          <w:rFonts w:ascii="Times New Roman" w:hAnsi="Times New Roman" w:cs="Times New Roman"/>
          <w:sz w:val="24"/>
        </w:rPr>
      </w:pPr>
      <w:r w:rsidRPr="001A3F76">
        <w:rPr>
          <w:rFonts w:ascii="Times New Roman" w:hAnsi="Times New Roman" w:cs="Times New Roman"/>
          <w:sz w:val="24"/>
        </w:rPr>
        <w:t>Dans le domaine du soutien aux particuliers et aux dispositi</w:t>
      </w:r>
      <w:r>
        <w:rPr>
          <w:rFonts w:ascii="Times New Roman" w:hAnsi="Times New Roman" w:cs="Times New Roman"/>
          <w:sz w:val="24"/>
        </w:rPr>
        <w:t xml:space="preserve">fs gouvernementaux, les crédits </w:t>
      </w:r>
      <w:r w:rsidRPr="001A3F76">
        <w:rPr>
          <w:rFonts w:ascii="Times New Roman" w:hAnsi="Times New Roman" w:cs="Times New Roman"/>
          <w:sz w:val="24"/>
        </w:rPr>
        <w:t>autorisés, au titre de l’exercice 2010, couvrent en termes d’engagements, les objectifs retenus pour 2010 :</w:t>
      </w:r>
    </w:p>
    <w:p w:rsidR="001A3F76" w:rsidRDefault="007E020A" w:rsidP="001A3F76">
      <w:pPr>
        <w:jc w:val="both"/>
        <w:rPr>
          <w:rFonts w:ascii="Times New Roman" w:hAnsi="Times New Roman" w:cs="Times New Roman"/>
          <w:sz w:val="24"/>
        </w:rPr>
      </w:pPr>
      <w:r>
        <w:rPr>
          <w:rFonts w:ascii="Times New Roman" w:hAnsi="Times New Roman" w:cs="Times New Roman"/>
          <w:noProof/>
          <w:sz w:val="24"/>
          <w:lang w:eastAsia="fr-FR"/>
        </w:rPr>
        <w:drawing>
          <wp:inline distT="0" distB="0" distL="0" distR="0">
            <wp:extent cx="5581650" cy="2057400"/>
            <wp:effectExtent l="19050" t="0" r="0" b="0"/>
            <wp:docPr id="1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srcRect/>
                    <a:stretch>
                      <a:fillRect/>
                    </a:stretch>
                  </pic:blipFill>
                  <pic:spPr bwMode="auto">
                    <a:xfrm>
                      <a:off x="0" y="0"/>
                      <a:ext cx="5581650" cy="2057400"/>
                    </a:xfrm>
                    <a:prstGeom prst="rect">
                      <a:avLst/>
                    </a:prstGeom>
                    <a:noFill/>
                    <a:ln w="9525">
                      <a:noFill/>
                      <a:miter lim="800000"/>
                      <a:headEnd/>
                      <a:tailEnd/>
                    </a:ln>
                  </pic:spPr>
                </pic:pic>
              </a:graphicData>
            </a:graphic>
          </wp:inline>
        </w:drawing>
      </w:r>
    </w:p>
    <w:p w:rsidR="00FC2327" w:rsidRDefault="00FC2327" w:rsidP="00FC2327">
      <w:pPr>
        <w:jc w:val="center"/>
        <w:rPr>
          <w:rFonts w:ascii="Times New Roman" w:hAnsi="Times New Roman" w:cs="Times New Roman"/>
          <w:sz w:val="24"/>
        </w:rPr>
      </w:pPr>
      <w:r>
        <w:rPr>
          <w:rFonts w:ascii="Times New Roman" w:hAnsi="Times New Roman" w:cs="Times New Roman"/>
          <w:sz w:val="24"/>
        </w:rPr>
        <w:t>Tableau 06 : objectifs retenus pour 2010</w:t>
      </w:r>
    </w:p>
    <w:p w:rsidR="005B4195" w:rsidRDefault="005B4195" w:rsidP="00FC2327">
      <w:pPr>
        <w:jc w:val="center"/>
        <w:rPr>
          <w:rFonts w:ascii="Times New Roman" w:hAnsi="Times New Roman" w:cs="Times New Roman"/>
          <w:sz w:val="24"/>
        </w:rPr>
      </w:pPr>
      <w:r>
        <w:rPr>
          <w:rFonts w:ascii="Times New Roman" w:hAnsi="Times New Roman" w:cs="Times New Roman"/>
          <w:sz w:val="24"/>
        </w:rPr>
        <w:t xml:space="preserve">Source : </w:t>
      </w:r>
      <w:hyperlink r:id="rId23" w:history="1">
        <w:r w:rsidRPr="005B4195">
          <w:rPr>
            <w:rStyle w:val="Lienhypertexte"/>
            <w:rFonts w:ascii="Times New Roman" w:hAnsi="Times New Roman" w:cs="Times New Roman"/>
            <w:sz w:val="24"/>
          </w:rPr>
          <w:t>http://www.bea.dz/</w:t>
        </w:r>
      </w:hyperlink>
    </w:p>
    <w:p w:rsidR="007E020A" w:rsidRDefault="007E020A" w:rsidP="007E020A">
      <w:pPr>
        <w:jc w:val="both"/>
        <w:rPr>
          <w:rFonts w:ascii="Times New Roman" w:hAnsi="Times New Roman" w:cs="Times New Roman"/>
          <w:sz w:val="24"/>
        </w:rPr>
      </w:pPr>
      <w:r w:rsidRPr="007E020A">
        <w:rPr>
          <w:rFonts w:ascii="Times New Roman" w:hAnsi="Times New Roman" w:cs="Times New Roman"/>
          <w:sz w:val="24"/>
        </w:rPr>
        <w:t>Dans les crédits immobiliers, la Banque a enregistré, en 2010,</w:t>
      </w:r>
      <w:r>
        <w:rPr>
          <w:rFonts w:ascii="Times New Roman" w:hAnsi="Times New Roman" w:cs="Times New Roman"/>
          <w:sz w:val="24"/>
        </w:rPr>
        <w:t xml:space="preserve"> une évolution de 37%, passant  </w:t>
      </w:r>
      <w:r w:rsidRPr="007E020A">
        <w:rPr>
          <w:rFonts w:ascii="Times New Roman" w:hAnsi="Times New Roman" w:cs="Times New Roman"/>
          <w:sz w:val="24"/>
        </w:rPr>
        <w:t>de 8 Milliards de DA à 11 Milliards de DA.</w:t>
      </w:r>
    </w:p>
    <w:p w:rsidR="006D71B3" w:rsidRDefault="007E020A" w:rsidP="006D71B3">
      <w:pPr>
        <w:jc w:val="both"/>
        <w:rPr>
          <w:rFonts w:ascii="Times New Roman" w:hAnsi="Times New Roman" w:cs="Times New Roman"/>
          <w:sz w:val="24"/>
        </w:rPr>
      </w:pPr>
      <w:r w:rsidRPr="007E020A">
        <w:rPr>
          <w:rFonts w:ascii="Times New Roman" w:hAnsi="Times New Roman" w:cs="Times New Roman"/>
          <w:sz w:val="24"/>
        </w:rPr>
        <w:t>Les crédits relevant des dispositifs gouvernementaux, ont</w:t>
      </w:r>
      <w:r>
        <w:rPr>
          <w:rFonts w:ascii="Times New Roman" w:hAnsi="Times New Roman" w:cs="Times New Roman"/>
          <w:sz w:val="24"/>
        </w:rPr>
        <w:t xml:space="preserve">, pour leur part, enregistré un </w:t>
      </w:r>
      <w:r w:rsidRPr="007E020A">
        <w:rPr>
          <w:rFonts w:ascii="Times New Roman" w:hAnsi="Times New Roman" w:cs="Times New Roman"/>
          <w:sz w:val="24"/>
        </w:rPr>
        <w:t>accroissement de l’ordre de 57% passant de 11,6 Milliards DA à 18,4 Milliards DA.</w:t>
      </w:r>
      <w:bookmarkStart w:id="9" w:name="_Toc358048041"/>
    </w:p>
    <w:p w:rsidR="006D71B3" w:rsidRDefault="006D71B3" w:rsidP="006D71B3">
      <w:pPr>
        <w:jc w:val="both"/>
        <w:rPr>
          <w:rFonts w:ascii="Times New Roman" w:hAnsi="Times New Roman" w:cs="Times New Roman"/>
          <w:sz w:val="24"/>
        </w:rPr>
      </w:pPr>
    </w:p>
    <w:p w:rsidR="006D71B3" w:rsidRDefault="006D71B3" w:rsidP="006D71B3">
      <w:pPr>
        <w:jc w:val="both"/>
        <w:rPr>
          <w:rFonts w:ascii="Times New Roman" w:hAnsi="Times New Roman" w:cs="Times New Roman"/>
          <w:sz w:val="24"/>
        </w:rPr>
      </w:pPr>
    </w:p>
    <w:p w:rsidR="006D71B3" w:rsidRDefault="006D71B3" w:rsidP="006D71B3">
      <w:pPr>
        <w:jc w:val="both"/>
        <w:rPr>
          <w:rFonts w:ascii="Times New Roman" w:hAnsi="Times New Roman" w:cs="Times New Roman"/>
          <w:sz w:val="24"/>
        </w:rPr>
      </w:pPr>
    </w:p>
    <w:p w:rsidR="006D71B3" w:rsidRDefault="006D71B3" w:rsidP="006D71B3">
      <w:pPr>
        <w:jc w:val="both"/>
        <w:rPr>
          <w:rFonts w:ascii="Times New Roman" w:hAnsi="Times New Roman" w:cs="Times New Roman"/>
          <w:sz w:val="24"/>
        </w:rPr>
      </w:pPr>
    </w:p>
    <w:p w:rsidR="006D71B3" w:rsidRDefault="006D71B3" w:rsidP="006D71B3">
      <w:pPr>
        <w:jc w:val="both"/>
        <w:rPr>
          <w:rFonts w:ascii="Times New Roman" w:hAnsi="Times New Roman" w:cs="Times New Roman"/>
          <w:sz w:val="24"/>
        </w:rPr>
      </w:pPr>
    </w:p>
    <w:p w:rsidR="006D71B3" w:rsidRDefault="006D71B3" w:rsidP="006D71B3">
      <w:pPr>
        <w:jc w:val="both"/>
        <w:rPr>
          <w:rFonts w:ascii="Times New Roman" w:hAnsi="Times New Roman" w:cs="Times New Roman"/>
          <w:sz w:val="24"/>
        </w:rPr>
      </w:pPr>
    </w:p>
    <w:p w:rsidR="006D71B3" w:rsidRDefault="006D71B3" w:rsidP="006D71B3">
      <w:pPr>
        <w:jc w:val="both"/>
        <w:rPr>
          <w:rFonts w:ascii="Times New Roman" w:hAnsi="Times New Roman" w:cs="Times New Roman"/>
          <w:sz w:val="24"/>
        </w:rPr>
      </w:pPr>
    </w:p>
    <w:p w:rsidR="007E020A" w:rsidRPr="006D71B3" w:rsidRDefault="007E020A" w:rsidP="006D71B3">
      <w:pPr>
        <w:jc w:val="both"/>
        <w:rPr>
          <w:rFonts w:ascii="Times New Roman" w:hAnsi="Times New Roman" w:cs="Times New Roman"/>
          <w:sz w:val="28"/>
          <w:u w:val="single"/>
        </w:rPr>
      </w:pPr>
      <w:r w:rsidRPr="006D71B3">
        <w:rPr>
          <w:rFonts w:ascii="Times New Roman" w:hAnsi="Times New Roman" w:cs="Times New Roman"/>
          <w:sz w:val="24"/>
          <w:u w:val="single"/>
        </w:rPr>
        <w:lastRenderedPageBreak/>
        <w:t>La monétique :</w:t>
      </w:r>
      <w:bookmarkEnd w:id="9"/>
    </w:p>
    <w:p w:rsidR="007E020A" w:rsidRPr="007E020A" w:rsidRDefault="007E020A" w:rsidP="007E020A">
      <w:pPr>
        <w:jc w:val="both"/>
        <w:rPr>
          <w:rFonts w:ascii="Times New Roman" w:hAnsi="Times New Roman" w:cs="Times New Roman"/>
          <w:i/>
          <w:sz w:val="24"/>
        </w:rPr>
      </w:pPr>
      <w:r w:rsidRPr="007E020A">
        <w:rPr>
          <w:rFonts w:ascii="Times New Roman" w:hAnsi="Times New Roman" w:cs="Times New Roman"/>
          <w:i/>
          <w:sz w:val="24"/>
        </w:rPr>
        <w:t xml:space="preserve">Carte Carburant : </w:t>
      </w:r>
    </w:p>
    <w:p w:rsidR="007E020A" w:rsidRPr="007E020A" w:rsidRDefault="007E020A" w:rsidP="007E020A">
      <w:pPr>
        <w:jc w:val="both"/>
        <w:rPr>
          <w:rFonts w:ascii="Times New Roman" w:hAnsi="Times New Roman" w:cs="Times New Roman"/>
          <w:sz w:val="24"/>
        </w:rPr>
      </w:pPr>
      <w:r w:rsidRPr="007E020A">
        <w:rPr>
          <w:rFonts w:ascii="Times New Roman" w:hAnsi="Times New Roman" w:cs="Times New Roman"/>
          <w:sz w:val="24"/>
        </w:rPr>
        <w:t>Durant l’exercice 2010, il est enregistré une montée en charge</w:t>
      </w:r>
      <w:r>
        <w:rPr>
          <w:rFonts w:ascii="Times New Roman" w:hAnsi="Times New Roman" w:cs="Times New Roman"/>
          <w:sz w:val="24"/>
        </w:rPr>
        <w:t xml:space="preserve"> régulière de ce produit et un </w:t>
      </w:r>
      <w:r w:rsidRPr="007E020A">
        <w:rPr>
          <w:rFonts w:ascii="Times New Roman" w:hAnsi="Times New Roman" w:cs="Times New Roman"/>
          <w:sz w:val="24"/>
        </w:rPr>
        <w:t xml:space="preserve">élargissement très significatif en termes de segment de clientèle touchée. </w:t>
      </w:r>
    </w:p>
    <w:p w:rsidR="007E020A" w:rsidRDefault="007E020A" w:rsidP="007E020A">
      <w:pPr>
        <w:jc w:val="both"/>
        <w:rPr>
          <w:rFonts w:ascii="Times New Roman" w:hAnsi="Times New Roman" w:cs="Times New Roman"/>
          <w:sz w:val="24"/>
        </w:rPr>
      </w:pPr>
      <w:r w:rsidRPr="007E020A">
        <w:rPr>
          <w:rFonts w:ascii="Times New Roman" w:hAnsi="Times New Roman" w:cs="Times New Roman"/>
          <w:sz w:val="24"/>
        </w:rPr>
        <w:t>En effet, aussi bien des Administrations Centrales, des Collectivités Locales ainsi qu</w:t>
      </w:r>
      <w:r>
        <w:rPr>
          <w:rFonts w:ascii="Times New Roman" w:hAnsi="Times New Roman" w:cs="Times New Roman"/>
          <w:sz w:val="24"/>
        </w:rPr>
        <w:t xml:space="preserve">e des </w:t>
      </w:r>
      <w:r w:rsidRPr="007E020A">
        <w:rPr>
          <w:rFonts w:ascii="Times New Roman" w:hAnsi="Times New Roman" w:cs="Times New Roman"/>
          <w:sz w:val="24"/>
        </w:rPr>
        <w:t>entreprises, tous secteurs confondus, ont adhéré à cette solution.</w:t>
      </w:r>
    </w:p>
    <w:p w:rsidR="007E020A" w:rsidRPr="007E020A" w:rsidRDefault="007E020A" w:rsidP="007E020A">
      <w:pPr>
        <w:jc w:val="both"/>
        <w:rPr>
          <w:rFonts w:ascii="Times New Roman" w:hAnsi="Times New Roman" w:cs="Times New Roman"/>
          <w:sz w:val="24"/>
        </w:rPr>
      </w:pPr>
      <w:r w:rsidRPr="007E020A">
        <w:rPr>
          <w:rFonts w:ascii="Times New Roman" w:hAnsi="Times New Roman" w:cs="Times New Roman"/>
          <w:sz w:val="24"/>
        </w:rPr>
        <w:t>Une analyse statistique fait ressortir les performances ci-après</w:t>
      </w:r>
      <w:r>
        <w:rPr>
          <w:rFonts w:ascii="Times New Roman" w:hAnsi="Times New Roman" w:cs="Times New Roman"/>
          <w:sz w:val="24"/>
        </w:rPr>
        <w:t xml:space="preserve"> </w:t>
      </w:r>
      <w:r w:rsidRPr="007E020A">
        <w:rPr>
          <w:rFonts w:ascii="Times New Roman" w:hAnsi="Times New Roman" w:cs="Times New Roman"/>
          <w:sz w:val="24"/>
        </w:rPr>
        <w:t>:</w:t>
      </w:r>
    </w:p>
    <w:p w:rsidR="007E020A" w:rsidRDefault="007E020A" w:rsidP="007E020A">
      <w:pPr>
        <w:jc w:val="both"/>
        <w:rPr>
          <w:rFonts w:ascii="Times New Roman" w:hAnsi="Times New Roman" w:cs="Times New Roman"/>
          <w:sz w:val="24"/>
        </w:rPr>
      </w:pPr>
      <w:r>
        <w:rPr>
          <w:rFonts w:ascii="Times New Roman" w:hAnsi="Times New Roman" w:cs="Times New Roman"/>
          <w:sz w:val="24"/>
        </w:rPr>
        <w:t>- Nombre de Stations couvertes :</w:t>
      </w:r>
    </w:p>
    <w:p w:rsidR="007E020A" w:rsidRPr="007E020A" w:rsidRDefault="007E020A" w:rsidP="007E020A">
      <w:pPr>
        <w:jc w:val="both"/>
        <w:rPr>
          <w:rFonts w:ascii="Times New Roman" w:hAnsi="Times New Roman" w:cs="Times New Roman"/>
          <w:sz w:val="24"/>
        </w:rPr>
      </w:pPr>
      <w:r w:rsidRPr="007E020A">
        <w:rPr>
          <w:rFonts w:ascii="Times New Roman" w:hAnsi="Times New Roman" w:cs="Times New Roman"/>
          <w:sz w:val="24"/>
        </w:rPr>
        <w:t>1.376 dont 335 en gérance directe (propriété de Naftal) et 1.041 appartenant au se</w:t>
      </w:r>
      <w:r>
        <w:rPr>
          <w:rFonts w:ascii="Times New Roman" w:hAnsi="Times New Roman" w:cs="Times New Roman"/>
          <w:sz w:val="24"/>
        </w:rPr>
        <w:t>cteur privé.</w:t>
      </w:r>
    </w:p>
    <w:p w:rsidR="00FC2327" w:rsidRDefault="00FC2327" w:rsidP="007E020A">
      <w:pPr>
        <w:jc w:val="both"/>
        <w:rPr>
          <w:rFonts w:ascii="Times New Roman" w:hAnsi="Times New Roman" w:cs="Times New Roman"/>
          <w:sz w:val="24"/>
        </w:rPr>
      </w:pPr>
      <w:r>
        <w:rPr>
          <w:rFonts w:ascii="Times New Roman" w:hAnsi="Times New Roman" w:cs="Times New Roman"/>
          <w:sz w:val="24"/>
        </w:rPr>
        <w:t>- Nombre de TPE déployés :</w:t>
      </w:r>
    </w:p>
    <w:p w:rsidR="007E020A" w:rsidRPr="007E020A" w:rsidRDefault="007E020A" w:rsidP="007E020A">
      <w:pPr>
        <w:jc w:val="both"/>
        <w:rPr>
          <w:rFonts w:ascii="Times New Roman" w:hAnsi="Times New Roman" w:cs="Times New Roman"/>
          <w:sz w:val="24"/>
        </w:rPr>
      </w:pPr>
      <w:r w:rsidRPr="007E020A">
        <w:rPr>
          <w:rFonts w:ascii="Times New Roman" w:hAnsi="Times New Roman" w:cs="Times New Roman"/>
          <w:sz w:val="24"/>
        </w:rPr>
        <w:t>3.582 ont été déployés sur le réseau de stations ser</w:t>
      </w:r>
      <w:r>
        <w:rPr>
          <w:rFonts w:ascii="Times New Roman" w:hAnsi="Times New Roman" w:cs="Times New Roman"/>
          <w:sz w:val="24"/>
        </w:rPr>
        <w:t xml:space="preserve">vices Naftal, touchant tout le </w:t>
      </w:r>
      <w:r w:rsidR="00FC2327">
        <w:rPr>
          <w:rFonts w:ascii="Times New Roman" w:hAnsi="Times New Roman" w:cs="Times New Roman"/>
          <w:sz w:val="24"/>
        </w:rPr>
        <w:t xml:space="preserve">territoire </w:t>
      </w:r>
      <w:r w:rsidRPr="007E020A">
        <w:rPr>
          <w:rFonts w:ascii="Times New Roman" w:hAnsi="Times New Roman" w:cs="Times New Roman"/>
          <w:sz w:val="24"/>
        </w:rPr>
        <w:t>na</w:t>
      </w:r>
      <w:r>
        <w:rPr>
          <w:rFonts w:ascii="Times New Roman" w:hAnsi="Times New Roman" w:cs="Times New Roman"/>
          <w:sz w:val="24"/>
        </w:rPr>
        <w:t>tional (toutes les Wilaya sont couvertes).</w:t>
      </w:r>
    </w:p>
    <w:p w:rsidR="007E020A" w:rsidRDefault="007E020A" w:rsidP="007E020A">
      <w:pPr>
        <w:jc w:val="both"/>
        <w:rPr>
          <w:rFonts w:ascii="Times New Roman" w:hAnsi="Times New Roman" w:cs="Times New Roman"/>
          <w:sz w:val="24"/>
        </w:rPr>
      </w:pPr>
      <w:r>
        <w:rPr>
          <w:rFonts w:ascii="Times New Roman" w:hAnsi="Times New Roman" w:cs="Times New Roman"/>
          <w:sz w:val="24"/>
        </w:rPr>
        <w:t xml:space="preserve">- </w:t>
      </w:r>
      <w:r w:rsidRPr="007E020A">
        <w:rPr>
          <w:rFonts w:ascii="Times New Roman" w:hAnsi="Times New Roman" w:cs="Times New Roman"/>
          <w:sz w:val="24"/>
        </w:rPr>
        <w:t>Nombre de Districts Naftal équipés</w:t>
      </w:r>
      <w:r>
        <w:rPr>
          <w:rFonts w:ascii="Times New Roman" w:hAnsi="Times New Roman" w:cs="Times New Roman"/>
          <w:sz w:val="24"/>
        </w:rPr>
        <w:t xml:space="preserve"> :</w:t>
      </w:r>
    </w:p>
    <w:p w:rsidR="007E020A" w:rsidRPr="007E020A" w:rsidRDefault="007E020A" w:rsidP="007E020A">
      <w:pPr>
        <w:jc w:val="both"/>
        <w:rPr>
          <w:rFonts w:ascii="Times New Roman" w:hAnsi="Times New Roman" w:cs="Times New Roman"/>
          <w:sz w:val="24"/>
        </w:rPr>
      </w:pPr>
      <w:r w:rsidRPr="007E020A">
        <w:rPr>
          <w:rFonts w:ascii="Times New Roman" w:hAnsi="Times New Roman" w:cs="Times New Roman"/>
          <w:sz w:val="24"/>
        </w:rPr>
        <w:t>43 districts de Naftal, soit la totalité, ont été éq</w:t>
      </w:r>
      <w:r>
        <w:rPr>
          <w:rFonts w:ascii="Times New Roman" w:hAnsi="Times New Roman" w:cs="Times New Roman"/>
          <w:sz w:val="24"/>
        </w:rPr>
        <w:t xml:space="preserve">uipés de Terminaux de Paiement </w:t>
      </w:r>
      <w:r w:rsidRPr="007E020A">
        <w:rPr>
          <w:rFonts w:ascii="Times New Roman" w:hAnsi="Times New Roman" w:cs="Times New Roman"/>
          <w:sz w:val="24"/>
        </w:rPr>
        <w:t>Electr</w:t>
      </w:r>
      <w:r>
        <w:rPr>
          <w:rFonts w:ascii="Times New Roman" w:hAnsi="Times New Roman" w:cs="Times New Roman"/>
          <w:sz w:val="24"/>
        </w:rPr>
        <w:t xml:space="preserve">onique, reproduisant les mêmes </w:t>
      </w:r>
      <w:r w:rsidRPr="007E020A">
        <w:rPr>
          <w:rFonts w:ascii="Times New Roman" w:hAnsi="Times New Roman" w:cs="Times New Roman"/>
          <w:sz w:val="24"/>
        </w:rPr>
        <w:t>fonctionnalit</w:t>
      </w:r>
      <w:r>
        <w:rPr>
          <w:rFonts w:ascii="Times New Roman" w:hAnsi="Times New Roman" w:cs="Times New Roman"/>
          <w:sz w:val="24"/>
        </w:rPr>
        <w:t>és que celle déployées sur les Terminaux des Agences BEA.</w:t>
      </w:r>
    </w:p>
    <w:p w:rsidR="007E020A" w:rsidRDefault="007E020A" w:rsidP="007E020A">
      <w:pPr>
        <w:jc w:val="both"/>
        <w:rPr>
          <w:rFonts w:ascii="Times New Roman" w:hAnsi="Times New Roman" w:cs="Times New Roman"/>
          <w:sz w:val="24"/>
        </w:rPr>
      </w:pPr>
      <w:r>
        <w:rPr>
          <w:rFonts w:ascii="Times New Roman" w:hAnsi="Times New Roman" w:cs="Times New Roman"/>
          <w:sz w:val="24"/>
        </w:rPr>
        <w:t xml:space="preserve">- </w:t>
      </w:r>
      <w:r w:rsidRPr="007E020A">
        <w:rPr>
          <w:rFonts w:ascii="Times New Roman" w:hAnsi="Times New Roman" w:cs="Times New Roman"/>
          <w:sz w:val="24"/>
        </w:rPr>
        <w:t>No</w:t>
      </w:r>
      <w:r>
        <w:rPr>
          <w:rFonts w:ascii="Times New Roman" w:hAnsi="Times New Roman" w:cs="Times New Roman"/>
          <w:sz w:val="24"/>
        </w:rPr>
        <w:t>mbre de Cartes en circulation :</w:t>
      </w:r>
    </w:p>
    <w:p w:rsidR="007E020A" w:rsidRPr="007E020A" w:rsidRDefault="007E020A" w:rsidP="007E020A">
      <w:pPr>
        <w:jc w:val="both"/>
        <w:rPr>
          <w:rFonts w:ascii="Times New Roman" w:hAnsi="Times New Roman" w:cs="Times New Roman"/>
          <w:sz w:val="24"/>
        </w:rPr>
      </w:pPr>
      <w:r w:rsidRPr="007E020A">
        <w:rPr>
          <w:rFonts w:ascii="Times New Roman" w:hAnsi="Times New Roman" w:cs="Times New Roman"/>
          <w:sz w:val="24"/>
        </w:rPr>
        <w:t>42.492 cartes ont été délivrées dans le cadre de cette opération</w:t>
      </w:r>
      <w:r>
        <w:rPr>
          <w:rFonts w:ascii="Times New Roman" w:hAnsi="Times New Roman" w:cs="Times New Roman"/>
          <w:sz w:val="24"/>
        </w:rPr>
        <w:t>.</w:t>
      </w:r>
    </w:p>
    <w:p w:rsidR="007E020A" w:rsidRPr="007E020A" w:rsidRDefault="007E020A" w:rsidP="007E020A">
      <w:pPr>
        <w:jc w:val="both"/>
        <w:rPr>
          <w:rFonts w:ascii="Times New Roman" w:hAnsi="Times New Roman" w:cs="Times New Roman"/>
          <w:sz w:val="24"/>
        </w:rPr>
      </w:pPr>
      <w:r w:rsidRPr="007E020A">
        <w:rPr>
          <w:rFonts w:ascii="Times New Roman" w:hAnsi="Times New Roman" w:cs="Times New Roman"/>
          <w:sz w:val="24"/>
        </w:rPr>
        <w:t>Par ailleurs et dans la perspective du déploiement des st</w:t>
      </w:r>
      <w:r>
        <w:rPr>
          <w:rFonts w:ascii="Times New Roman" w:hAnsi="Times New Roman" w:cs="Times New Roman"/>
          <w:sz w:val="24"/>
        </w:rPr>
        <w:t xml:space="preserve">ations services sur l’autoroute </w:t>
      </w:r>
      <w:r w:rsidRPr="007E020A">
        <w:rPr>
          <w:rFonts w:ascii="Times New Roman" w:hAnsi="Times New Roman" w:cs="Times New Roman"/>
          <w:sz w:val="24"/>
        </w:rPr>
        <w:t>EstOuest, des développements informatiquessont en cours à l’e</w:t>
      </w:r>
      <w:r>
        <w:rPr>
          <w:rFonts w:ascii="Times New Roman" w:hAnsi="Times New Roman" w:cs="Times New Roman"/>
          <w:sz w:val="24"/>
        </w:rPr>
        <w:t xml:space="preserve">ffet de doter ces dernières de </w:t>
      </w:r>
      <w:r w:rsidRPr="007E020A">
        <w:rPr>
          <w:rFonts w:ascii="Times New Roman" w:hAnsi="Times New Roman" w:cs="Times New Roman"/>
          <w:sz w:val="24"/>
        </w:rPr>
        <w:t xml:space="preserve">moyens de paiement modernes (Cartes), sur des Volucompteurs avec </w:t>
      </w:r>
      <w:r>
        <w:rPr>
          <w:rFonts w:ascii="Times New Roman" w:hAnsi="Times New Roman" w:cs="Times New Roman"/>
          <w:sz w:val="24"/>
        </w:rPr>
        <w:t xml:space="preserve">des Terminaux </w:t>
      </w:r>
      <w:r w:rsidRPr="007E020A">
        <w:rPr>
          <w:rFonts w:ascii="Times New Roman" w:hAnsi="Times New Roman" w:cs="Times New Roman"/>
          <w:sz w:val="24"/>
        </w:rPr>
        <w:t>embarqués.</w:t>
      </w:r>
    </w:p>
    <w:p w:rsidR="007E020A" w:rsidRPr="007E020A" w:rsidRDefault="007E020A" w:rsidP="007E020A">
      <w:pPr>
        <w:pStyle w:val="Paragraphedeliste"/>
        <w:numPr>
          <w:ilvl w:val="0"/>
          <w:numId w:val="19"/>
        </w:numPr>
        <w:jc w:val="both"/>
        <w:rPr>
          <w:rFonts w:ascii="Times New Roman" w:hAnsi="Times New Roman" w:cs="Times New Roman"/>
          <w:sz w:val="24"/>
        </w:rPr>
      </w:pPr>
      <w:r w:rsidRPr="007E020A">
        <w:rPr>
          <w:rFonts w:ascii="Times New Roman" w:hAnsi="Times New Roman" w:cs="Times New Roman"/>
          <w:sz w:val="24"/>
        </w:rPr>
        <w:t>Les transactions réalisées durant l’exercice 2010 :</w:t>
      </w:r>
    </w:p>
    <w:p w:rsidR="007E020A" w:rsidRPr="007E020A" w:rsidRDefault="007E020A" w:rsidP="007E020A">
      <w:pPr>
        <w:jc w:val="both"/>
        <w:rPr>
          <w:rFonts w:ascii="Times New Roman" w:hAnsi="Times New Roman" w:cs="Times New Roman"/>
          <w:sz w:val="24"/>
        </w:rPr>
      </w:pPr>
      <w:r w:rsidRPr="007E020A">
        <w:rPr>
          <w:rFonts w:ascii="Times New Roman" w:hAnsi="Times New Roman" w:cs="Times New Roman"/>
          <w:sz w:val="24"/>
        </w:rPr>
        <w:t>En paiement par Cartes :</w:t>
      </w:r>
    </w:p>
    <w:p w:rsidR="007E020A" w:rsidRPr="007E020A" w:rsidRDefault="007E020A" w:rsidP="007E020A">
      <w:pPr>
        <w:jc w:val="both"/>
        <w:rPr>
          <w:rFonts w:ascii="Times New Roman" w:hAnsi="Times New Roman" w:cs="Times New Roman"/>
          <w:sz w:val="24"/>
        </w:rPr>
      </w:pPr>
      <w:r w:rsidRPr="007E020A">
        <w:rPr>
          <w:rFonts w:ascii="Times New Roman" w:hAnsi="Times New Roman" w:cs="Times New Roman"/>
          <w:sz w:val="24"/>
        </w:rPr>
        <w:t>- Nombre de Transactions : 810.106 ;</w:t>
      </w:r>
    </w:p>
    <w:p w:rsidR="007E020A" w:rsidRPr="007E020A" w:rsidRDefault="007E020A" w:rsidP="007E020A">
      <w:pPr>
        <w:jc w:val="both"/>
        <w:rPr>
          <w:rFonts w:ascii="Times New Roman" w:hAnsi="Times New Roman" w:cs="Times New Roman"/>
          <w:sz w:val="24"/>
        </w:rPr>
      </w:pPr>
      <w:r w:rsidRPr="007E020A">
        <w:rPr>
          <w:rFonts w:ascii="Times New Roman" w:hAnsi="Times New Roman" w:cs="Times New Roman"/>
          <w:sz w:val="24"/>
        </w:rPr>
        <w:t xml:space="preserve">- Montant des Transactions : 967.550.195 DA. </w:t>
      </w:r>
    </w:p>
    <w:p w:rsidR="007E020A" w:rsidRPr="007E020A" w:rsidRDefault="007E020A" w:rsidP="007E020A">
      <w:pPr>
        <w:pStyle w:val="Paragraphedeliste"/>
        <w:numPr>
          <w:ilvl w:val="0"/>
          <w:numId w:val="19"/>
        </w:numPr>
        <w:jc w:val="both"/>
        <w:rPr>
          <w:rFonts w:ascii="Times New Roman" w:hAnsi="Times New Roman" w:cs="Times New Roman"/>
          <w:sz w:val="24"/>
        </w:rPr>
      </w:pPr>
      <w:r w:rsidRPr="007E020A">
        <w:rPr>
          <w:rFonts w:ascii="Times New Roman" w:hAnsi="Times New Roman" w:cs="Times New Roman"/>
          <w:sz w:val="24"/>
        </w:rPr>
        <w:t xml:space="preserve">Carte CIB: </w:t>
      </w:r>
    </w:p>
    <w:p w:rsidR="007E020A" w:rsidRPr="007E020A" w:rsidRDefault="007E020A" w:rsidP="007E020A">
      <w:pPr>
        <w:jc w:val="both"/>
        <w:rPr>
          <w:rFonts w:ascii="Times New Roman" w:hAnsi="Times New Roman" w:cs="Times New Roman"/>
          <w:sz w:val="24"/>
        </w:rPr>
      </w:pPr>
      <w:r w:rsidRPr="007E020A">
        <w:rPr>
          <w:rFonts w:ascii="Times New Roman" w:hAnsi="Times New Roman" w:cs="Times New Roman"/>
          <w:sz w:val="24"/>
        </w:rPr>
        <w:t xml:space="preserve">Le nombre de cartes CIB activées en 2010 est passé à 95.296 cartes à 75.966 cartes, courant </w:t>
      </w:r>
    </w:p>
    <w:p w:rsidR="007E020A" w:rsidRDefault="007E020A" w:rsidP="007E020A">
      <w:pPr>
        <w:jc w:val="both"/>
        <w:rPr>
          <w:rFonts w:ascii="Times New Roman" w:hAnsi="Times New Roman" w:cs="Times New Roman"/>
          <w:sz w:val="24"/>
        </w:rPr>
      </w:pPr>
      <w:r w:rsidRPr="007E020A">
        <w:rPr>
          <w:rFonts w:ascii="Times New Roman" w:hAnsi="Times New Roman" w:cs="Times New Roman"/>
          <w:sz w:val="24"/>
        </w:rPr>
        <w:t>2009.</w:t>
      </w:r>
    </w:p>
    <w:p w:rsidR="007E020A" w:rsidRPr="007E020A" w:rsidRDefault="007E020A" w:rsidP="007E020A">
      <w:pPr>
        <w:jc w:val="both"/>
        <w:rPr>
          <w:rFonts w:ascii="Times New Roman" w:hAnsi="Times New Roman" w:cs="Times New Roman"/>
          <w:sz w:val="24"/>
        </w:rPr>
      </w:pPr>
      <w:r w:rsidRPr="007E020A">
        <w:rPr>
          <w:rFonts w:ascii="Times New Roman" w:hAnsi="Times New Roman" w:cs="Times New Roman"/>
          <w:sz w:val="24"/>
        </w:rPr>
        <w:t>Ces cartes ont généré un volume de transactions de 257.997 opérations.</w:t>
      </w:r>
    </w:p>
    <w:p w:rsidR="007E020A" w:rsidRPr="007E020A" w:rsidRDefault="007E020A" w:rsidP="007E020A">
      <w:pPr>
        <w:jc w:val="both"/>
        <w:rPr>
          <w:rFonts w:ascii="Times New Roman" w:hAnsi="Times New Roman" w:cs="Times New Roman"/>
          <w:sz w:val="24"/>
        </w:rPr>
      </w:pPr>
      <w:r w:rsidRPr="007E020A">
        <w:rPr>
          <w:rFonts w:ascii="Times New Roman" w:hAnsi="Times New Roman" w:cs="Times New Roman"/>
          <w:sz w:val="24"/>
        </w:rPr>
        <w:lastRenderedPageBreak/>
        <w:t>Courant 2011, plus de 100.000 nouvelles cartes ont été délivrées.</w:t>
      </w:r>
    </w:p>
    <w:p w:rsidR="006D71B3" w:rsidRDefault="007E020A" w:rsidP="006D71B3">
      <w:pPr>
        <w:jc w:val="both"/>
        <w:rPr>
          <w:rFonts w:ascii="Times New Roman" w:hAnsi="Times New Roman" w:cs="Times New Roman"/>
          <w:sz w:val="24"/>
        </w:rPr>
      </w:pPr>
      <w:r w:rsidRPr="007E020A">
        <w:rPr>
          <w:rFonts w:ascii="Times New Roman" w:hAnsi="Times New Roman" w:cs="Times New Roman"/>
          <w:sz w:val="24"/>
        </w:rPr>
        <w:t>Au total, la Banque a réalisé sur ces deux (02) produi</w:t>
      </w:r>
      <w:r>
        <w:rPr>
          <w:rFonts w:ascii="Times New Roman" w:hAnsi="Times New Roman" w:cs="Times New Roman"/>
          <w:sz w:val="24"/>
        </w:rPr>
        <w:t xml:space="preserve">ts, plus de un (01) Million de </w:t>
      </w:r>
      <w:r w:rsidRPr="007E020A">
        <w:rPr>
          <w:rFonts w:ascii="Times New Roman" w:hAnsi="Times New Roman" w:cs="Times New Roman"/>
          <w:sz w:val="24"/>
        </w:rPr>
        <w:t>transactions, au titre de l’exercice 2010.</w:t>
      </w:r>
      <w:bookmarkStart w:id="10" w:name="_Toc358048042"/>
    </w:p>
    <w:p w:rsidR="007E020A" w:rsidRPr="006D71B3" w:rsidRDefault="005D0ADA" w:rsidP="006D71B3">
      <w:pPr>
        <w:jc w:val="both"/>
        <w:rPr>
          <w:rFonts w:ascii="Times New Roman" w:hAnsi="Times New Roman" w:cs="Times New Roman"/>
          <w:sz w:val="24"/>
          <w:szCs w:val="24"/>
          <w:u w:val="single"/>
        </w:rPr>
      </w:pPr>
      <w:r w:rsidRPr="006D71B3">
        <w:rPr>
          <w:rFonts w:ascii="Times New Roman" w:hAnsi="Times New Roman" w:cs="Times New Roman"/>
          <w:sz w:val="24"/>
          <w:szCs w:val="24"/>
          <w:u w:val="single"/>
        </w:rPr>
        <w:t>Développement du réseau en 2011</w:t>
      </w:r>
      <w:r w:rsidR="00C50116" w:rsidRPr="006D71B3">
        <w:rPr>
          <w:rStyle w:val="Appelnotedebasdep"/>
          <w:rFonts w:ascii="Times New Roman" w:hAnsi="Times New Roman" w:cs="Times New Roman"/>
          <w:sz w:val="24"/>
          <w:szCs w:val="24"/>
          <w:u w:val="single"/>
        </w:rPr>
        <w:footnoteReference w:id="6"/>
      </w:r>
      <w:r w:rsidRPr="006D71B3">
        <w:rPr>
          <w:rFonts w:ascii="Times New Roman" w:hAnsi="Times New Roman" w:cs="Times New Roman"/>
          <w:sz w:val="24"/>
          <w:szCs w:val="24"/>
          <w:u w:val="single"/>
        </w:rPr>
        <w:t> :</w:t>
      </w:r>
      <w:bookmarkEnd w:id="10"/>
    </w:p>
    <w:p w:rsidR="007E020A" w:rsidRDefault="00031A08" w:rsidP="00031A08">
      <w:pPr>
        <w:jc w:val="both"/>
        <w:rPr>
          <w:rFonts w:ascii="Times New Roman" w:hAnsi="Times New Roman" w:cs="Times New Roman"/>
          <w:sz w:val="24"/>
        </w:rPr>
      </w:pPr>
      <w:r w:rsidRPr="00031A08">
        <w:rPr>
          <w:rFonts w:ascii="Times New Roman" w:hAnsi="Times New Roman" w:cs="Times New Roman"/>
          <w:sz w:val="24"/>
        </w:rPr>
        <w:t>Dans le domaine de l’extension du Réseau, il a été enreg</w:t>
      </w:r>
      <w:r>
        <w:rPr>
          <w:rFonts w:ascii="Times New Roman" w:hAnsi="Times New Roman" w:cs="Times New Roman"/>
          <w:sz w:val="24"/>
        </w:rPr>
        <w:t xml:space="preserve">istré la livraison des agences </w:t>
      </w:r>
      <w:r w:rsidRPr="00031A08">
        <w:rPr>
          <w:rFonts w:ascii="Times New Roman" w:hAnsi="Times New Roman" w:cs="Times New Roman"/>
          <w:sz w:val="24"/>
        </w:rPr>
        <w:t>suivantes</w:t>
      </w:r>
      <w:r w:rsidR="00C50116">
        <w:rPr>
          <w:rFonts w:ascii="Times New Roman" w:hAnsi="Times New Roman" w:cs="Times New Roman"/>
          <w:sz w:val="24"/>
        </w:rPr>
        <w:t xml:space="preserve"> </w:t>
      </w:r>
      <w:r w:rsidRPr="00031A08">
        <w:rPr>
          <w:rFonts w:ascii="Times New Roman" w:hAnsi="Times New Roman" w:cs="Times New Roman"/>
          <w:sz w:val="24"/>
        </w:rPr>
        <w:t>:</w:t>
      </w:r>
    </w:p>
    <w:p w:rsidR="00031A08" w:rsidRPr="00031A08" w:rsidRDefault="00031A08" w:rsidP="00031A08">
      <w:pPr>
        <w:pStyle w:val="Paragraphedeliste"/>
        <w:numPr>
          <w:ilvl w:val="0"/>
          <w:numId w:val="19"/>
        </w:numPr>
        <w:jc w:val="both"/>
        <w:rPr>
          <w:rFonts w:ascii="Times New Roman" w:hAnsi="Times New Roman" w:cs="Times New Roman"/>
          <w:sz w:val="24"/>
        </w:rPr>
      </w:pPr>
      <w:r w:rsidRPr="00031A08">
        <w:rPr>
          <w:rFonts w:ascii="Times New Roman" w:hAnsi="Times New Roman" w:cs="Times New Roman"/>
          <w:sz w:val="24"/>
        </w:rPr>
        <w:t>Au 30/09/2011: (06 agences)</w:t>
      </w:r>
    </w:p>
    <w:p w:rsidR="00031A08" w:rsidRPr="00031A08" w:rsidRDefault="00031A08" w:rsidP="00031A08">
      <w:pPr>
        <w:jc w:val="both"/>
        <w:rPr>
          <w:rFonts w:ascii="Times New Roman" w:hAnsi="Times New Roman" w:cs="Times New Roman"/>
          <w:sz w:val="24"/>
        </w:rPr>
      </w:pPr>
      <w:r w:rsidRPr="00031A08">
        <w:rPr>
          <w:rFonts w:ascii="Times New Roman" w:hAnsi="Times New Roman" w:cs="Times New Roman"/>
          <w:sz w:val="24"/>
        </w:rPr>
        <w:t xml:space="preserve">- DIDOUCHE Mourad – Alger ; </w:t>
      </w:r>
    </w:p>
    <w:p w:rsidR="00031A08" w:rsidRPr="00031A08" w:rsidRDefault="00031A08" w:rsidP="00031A08">
      <w:pPr>
        <w:jc w:val="both"/>
        <w:rPr>
          <w:rFonts w:ascii="Times New Roman" w:hAnsi="Times New Roman" w:cs="Times New Roman"/>
          <w:sz w:val="24"/>
        </w:rPr>
      </w:pPr>
      <w:r w:rsidRPr="00031A08">
        <w:rPr>
          <w:rFonts w:ascii="Times New Roman" w:hAnsi="Times New Roman" w:cs="Times New Roman"/>
          <w:sz w:val="24"/>
        </w:rPr>
        <w:t xml:space="preserve">- MASCARA ; </w:t>
      </w:r>
    </w:p>
    <w:p w:rsidR="00031A08" w:rsidRPr="00031A08" w:rsidRDefault="00031A08" w:rsidP="00031A08">
      <w:pPr>
        <w:jc w:val="both"/>
        <w:rPr>
          <w:rFonts w:ascii="Times New Roman" w:hAnsi="Times New Roman" w:cs="Times New Roman"/>
          <w:sz w:val="24"/>
        </w:rPr>
      </w:pPr>
      <w:r w:rsidRPr="00031A08">
        <w:rPr>
          <w:rFonts w:ascii="Times New Roman" w:hAnsi="Times New Roman" w:cs="Times New Roman"/>
          <w:sz w:val="24"/>
        </w:rPr>
        <w:t>- KHEMISTI ORAN ;</w:t>
      </w:r>
    </w:p>
    <w:p w:rsidR="00031A08" w:rsidRPr="00031A08" w:rsidRDefault="00031A08" w:rsidP="00031A08">
      <w:pPr>
        <w:jc w:val="both"/>
        <w:rPr>
          <w:rFonts w:ascii="Times New Roman" w:hAnsi="Times New Roman" w:cs="Times New Roman"/>
          <w:sz w:val="24"/>
        </w:rPr>
      </w:pPr>
      <w:r w:rsidRPr="00031A08">
        <w:rPr>
          <w:rFonts w:ascii="Times New Roman" w:hAnsi="Times New Roman" w:cs="Times New Roman"/>
          <w:sz w:val="24"/>
        </w:rPr>
        <w:t>- TLEMCEN 64 ;</w:t>
      </w:r>
    </w:p>
    <w:p w:rsidR="00031A08" w:rsidRPr="00031A08" w:rsidRDefault="00031A08" w:rsidP="00031A08">
      <w:pPr>
        <w:jc w:val="both"/>
        <w:rPr>
          <w:rFonts w:ascii="Times New Roman" w:hAnsi="Times New Roman" w:cs="Times New Roman"/>
          <w:sz w:val="24"/>
        </w:rPr>
      </w:pPr>
      <w:r w:rsidRPr="00031A08">
        <w:rPr>
          <w:rFonts w:ascii="Times New Roman" w:hAnsi="Times New Roman" w:cs="Times New Roman"/>
          <w:sz w:val="24"/>
        </w:rPr>
        <w:t>- CHLEF</w:t>
      </w:r>
    </w:p>
    <w:p w:rsidR="00031A08" w:rsidRPr="00031A08" w:rsidRDefault="00031A08" w:rsidP="00031A08">
      <w:pPr>
        <w:pStyle w:val="Paragraphedeliste"/>
        <w:numPr>
          <w:ilvl w:val="0"/>
          <w:numId w:val="19"/>
        </w:numPr>
        <w:jc w:val="both"/>
        <w:rPr>
          <w:rFonts w:ascii="Times New Roman" w:hAnsi="Times New Roman" w:cs="Times New Roman"/>
          <w:sz w:val="24"/>
        </w:rPr>
      </w:pPr>
      <w:r w:rsidRPr="00031A08">
        <w:rPr>
          <w:rFonts w:ascii="Times New Roman" w:hAnsi="Times New Roman" w:cs="Times New Roman"/>
          <w:sz w:val="24"/>
        </w:rPr>
        <w:t>Au 31/12/2011 : sept (07) agences seront livrées:</w:t>
      </w:r>
    </w:p>
    <w:p w:rsidR="00031A08" w:rsidRPr="00031A08" w:rsidRDefault="00031A08" w:rsidP="00031A08">
      <w:pPr>
        <w:jc w:val="both"/>
        <w:rPr>
          <w:rFonts w:ascii="Times New Roman" w:hAnsi="Times New Roman" w:cs="Times New Roman"/>
          <w:sz w:val="24"/>
        </w:rPr>
      </w:pPr>
      <w:r w:rsidRPr="00031A08">
        <w:rPr>
          <w:rFonts w:ascii="Times New Roman" w:hAnsi="Times New Roman" w:cs="Times New Roman"/>
          <w:sz w:val="24"/>
        </w:rPr>
        <w:t>- Immeuble tour sis à TIARET ;</w:t>
      </w:r>
    </w:p>
    <w:p w:rsidR="00031A08" w:rsidRPr="00031A08" w:rsidRDefault="00031A08" w:rsidP="00031A08">
      <w:pPr>
        <w:jc w:val="both"/>
        <w:rPr>
          <w:rFonts w:ascii="Times New Roman" w:hAnsi="Times New Roman" w:cs="Times New Roman"/>
          <w:sz w:val="24"/>
        </w:rPr>
      </w:pPr>
      <w:r w:rsidRPr="00031A08">
        <w:rPr>
          <w:rFonts w:ascii="Times New Roman" w:hAnsi="Times New Roman" w:cs="Times New Roman"/>
          <w:sz w:val="24"/>
        </w:rPr>
        <w:t>- Agence BOUFARIK ;</w:t>
      </w:r>
    </w:p>
    <w:p w:rsidR="00031A08" w:rsidRPr="00031A08" w:rsidRDefault="00031A08" w:rsidP="00031A08">
      <w:pPr>
        <w:jc w:val="both"/>
        <w:rPr>
          <w:rFonts w:ascii="Times New Roman" w:hAnsi="Times New Roman" w:cs="Times New Roman"/>
          <w:sz w:val="24"/>
        </w:rPr>
      </w:pPr>
      <w:r w:rsidRPr="00031A08">
        <w:rPr>
          <w:rFonts w:ascii="Times New Roman" w:hAnsi="Times New Roman" w:cs="Times New Roman"/>
          <w:sz w:val="24"/>
        </w:rPr>
        <w:t>- Agence Annaba ELYSA ;</w:t>
      </w:r>
    </w:p>
    <w:p w:rsidR="00031A08" w:rsidRPr="00031A08" w:rsidRDefault="00031A08" w:rsidP="00031A08">
      <w:pPr>
        <w:jc w:val="both"/>
        <w:rPr>
          <w:rFonts w:ascii="Times New Roman" w:hAnsi="Times New Roman" w:cs="Times New Roman"/>
          <w:sz w:val="24"/>
        </w:rPr>
      </w:pPr>
      <w:r w:rsidRPr="00031A08">
        <w:rPr>
          <w:rFonts w:ascii="Times New Roman" w:hAnsi="Times New Roman" w:cs="Times New Roman"/>
          <w:sz w:val="24"/>
        </w:rPr>
        <w:t>- Agence SIDI BEL ABBES ;</w:t>
      </w:r>
    </w:p>
    <w:p w:rsidR="00031A08" w:rsidRPr="00031A08" w:rsidRDefault="00031A08" w:rsidP="00031A08">
      <w:pPr>
        <w:jc w:val="both"/>
        <w:rPr>
          <w:rFonts w:ascii="Times New Roman" w:hAnsi="Times New Roman" w:cs="Times New Roman"/>
          <w:sz w:val="24"/>
        </w:rPr>
      </w:pPr>
      <w:r w:rsidRPr="00031A08">
        <w:rPr>
          <w:rFonts w:ascii="Times New Roman" w:hAnsi="Times New Roman" w:cs="Times New Roman"/>
          <w:sz w:val="24"/>
        </w:rPr>
        <w:t>- Agence MAJESTIC ORAN;</w:t>
      </w:r>
    </w:p>
    <w:p w:rsidR="00031A08" w:rsidRPr="00031A08" w:rsidRDefault="00031A08" w:rsidP="00031A08">
      <w:pPr>
        <w:jc w:val="both"/>
        <w:rPr>
          <w:rFonts w:ascii="Times New Roman" w:hAnsi="Times New Roman" w:cs="Times New Roman"/>
          <w:sz w:val="24"/>
        </w:rPr>
      </w:pPr>
      <w:r w:rsidRPr="00031A08">
        <w:rPr>
          <w:rFonts w:ascii="Times New Roman" w:hAnsi="Times New Roman" w:cs="Times New Roman"/>
          <w:sz w:val="24"/>
        </w:rPr>
        <w:t>- Agence Draria ;</w:t>
      </w:r>
    </w:p>
    <w:p w:rsidR="00031A08" w:rsidRPr="00031A08" w:rsidRDefault="00031A08" w:rsidP="00031A08">
      <w:pPr>
        <w:jc w:val="both"/>
        <w:rPr>
          <w:rFonts w:ascii="Times New Roman" w:hAnsi="Times New Roman" w:cs="Times New Roman"/>
          <w:sz w:val="24"/>
        </w:rPr>
      </w:pPr>
      <w:r w:rsidRPr="00031A08">
        <w:rPr>
          <w:rFonts w:ascii="Times New Roman" w:hAnsi="Times New Roman" w:cs="Times New Roman"/>
          <w:sz w:val="24"/>
        </w:rPr>
        <w:t>- Agence Hydra ;</w:t>
      </w:r>
    </w:p>
    <w:p w:rsidR="00031A08" w:rsidRPr="00031A08" w:rsidRDefault="00031A08" w:rsidP="00031A08">
      <w:pPr>
        <w:jc w:val="both"/>
        <w:rPr>
          <w:rFonts w:ascii="Times New Roman" w:hAnsi="Times New Roman" w:cs="Times New Roman"/>
          <w:sz w:val="24"/>
        </w:rPr>
      </w:pPr>
      <w:r w:rsidRPr="00031A08">
        <w:rPr>
          <w:rFonts w:ascii="Times New Roman" w:hAnsi="Times New Roman" w:cs="Times New Roman"/>
          <w:sz w:val="24"/>
        </w:rPr>
        <w:t>- Agence Ain El Bey (Constantine);</w:t>
      </w:r>
    </w:p>
    <w:p w:rsidR="006D71B3" w:rsidRDefault="00031A08" w:rsidP="006D71B3">
      <w:pPr>
        <w:jc w:val="both"/>
        <w:rPr>
          <w:rFonts w:ascii="Times New Roman" w:hAnsi="Times New Roman" w:cs="Times New Roman"/>
          <w:sz w:val="24"/>
        </w:rPr>
      </w:pPr>
      <w:r w:rsidRPr="00031A08">
        <w:rPr>
          <w:rFonts w:ascii="Times New Roman" w:hAnsi="Times New Roman" w:cs="Times New Roman"/>
          <w:sz w:val="24"/>
        </w:rPr>
        <w:t>Le réseau en 2012 sera enrichi, également, de dix (10) nouvelle</w:t>
      </w:r>
      <w:r>
        <w:rPr>
          <w:rFonts w:ascii="Times New Roman" w:hAnsi="Times New Roman" w:cs="Times New Roman"/>
          <w:sz w:val="24"/>
        </w:rPr>
        <w:t xml:space="preserve">s agences dont l’ouverture est </w:t>
      </w:r>
      <w:r w:rsidRPr="00031A08">
        <w:rPr>
          <w:rFonts w:ascii="Times New Roman" w:hAnsi="Times New Roman" w:cs="Times New Roman"/>
          <w:sz w:val="24"/>
        </w:rPr>
        <w:t>programmée durant cet exercice.</w:t>
      </w:r>
      <w:bookmarkStart w:id="11" w:name="_Toc358048043"/>
    </w:p>
    <w:p w:rsidR="006D71B3" w:rsidRDefault="006D71B3" w:rsidP="006D71B3">
      <w:pPr>
        <w:jc w:val="both"/>
        <w:rPr>
          <w:rFonts w:ascii="Times New Roman" w:hAnsi="Times New Roman" w:cs="Times New Roman"/>
          <w:sz w:val="24"/>
        </w:rPr>
      </w:pPr>
    </w:p>
    <w:p w:rsidR="006D71B3" w:rsidRDefault="006D71B3" w:rsidP="006D71B3">
      <w:pPr>
        <w:jc w:val="both"/>
        <w:rPr>
          <w:rFonts w:ascii="Times New Roman" w:hAnsi="Times New Roman" w:cs="Times New Roman"/>
          <w:sz w:val="24"/>
        </w:rPr>
      </w:pPr>
    </w:p>
    <w:p w:rsidR="006D71B3" w:rsidRDefault="006D71B3" w:rsidP="006D71B3">
      <w:pPr>
        <w:jc w:val="both"/>
        <w:rPr>
          <w:rFonts w:ascii="Times New Roman" w:hAnsi="Times New Roman" w:cs="Times New Roman"/>
          <w:sz w:val="24"/>
        </w:rPr>
      </w:pPr>
    </w:p>
    <w:p w:rsidR="006D71B3" w:rsidRDefault="006D71B3" w:rsidP="006D71B3">
      <w:pPr>
        <w:jc w:val="both"/>
        <w:rPr>
          <w:rFonts w:ascii="Times New Roman" w:hAnsi="Times New Roman" w:cs="Times New Roman"/>
          <w:sz w:val="24"/>
        </w:rPr>
      </w:pPr>
    </w:p>
    <w:p w:rsidR="00031A08" w:rsidRPr="006D71B3" w:rsidRDefault="00990CE3" w:rsidP="006D71B3">
      <w:pPr>
        <w:jc w:val="both"/>
        <w:rPr>
          <w:rFonts w:ascii="Times New Roman" w:hAnsi="Times New Roman" w:cs="Times New Roman"/>
          <w:i/>
          <w:sz w:val="28"/>
        </w:rPr>
      </w:pPr>
      <w:r w:rsidRPr="006D71B3">
        <w:rPr>
          <w:rFonts w:ascii="Times New Roman" w:hAnsi="Times New Roman" w:cs="Times New Roman"/>
          <w:i/>
          <w:sz w:val="24"/>
        </w:rPr>
        <w:lastRenderedPageBreak/>
        <w:t>6.2-</w:t>
      </w:r>
      <w:r w:rsidR="00031A08" w:rsidRPr="006D71B3">
        <w:rPr>
          <w:rFonts w:ascii="Times New Roman" w:hAnsi="Times New Roman" w:cs="Times New Roman"/>
          <w:i/>
          <w:sz w:val="24"/>
        </w:rPr>
        <w:t xml:space="preserve"> Activité internationale :</w:t>
      </w:r>
      <w:bookmarkEnd w:id="11"/>
    </w:p>
    <w:p w:rsidR="00790BC6" w:rsidRPr="00790BC6" w:rsidRDefault="00790BC6" w:rsidP="00790BC6">
      <w:pPr>
        <w:jc w:val="both"/>
        <w:rPr>
          <w:rFonts w:ascii="Times New Roman" w:hAnsi="Times New Roman" w:cs="Times New Roman"/>
          <w:sz w:val="24"/>
        </w:rPr>
      </w:pPr>
      <w:r w:rsidRPr="00790BC6">
        <w:rPr>
          <w:rFonts w:ascii="Times New Roman" w:hAnsi="Times New Roman" w:cs="Times New Roman"/>
          <w:sz w:val="24"/>
        </w:rPr>
        <w:t>Notre établissement a enregistré des domiciliations de l’ordre d</w:t>
      </w:r>
      <w:r>
        <w:rPr>
          <w:rFonts w:ascii="Times New Roman" w:hAnsi="Times New Roman" w:cs="Times New Roman"/>
          <w:sz w:val="24"/>
        </w:rPr>
        <w:t xml:space="preserve">e 11,4 Milliards de Dollars en </w:t>
      </w:r>
      <w:r w:rsidRPr="00790BC6">
        <w:rPr>
          <w:rFonts w:ascii="Times New Roman" w:hAnsi="Times New Roman" w:cs="Times New Roman"/>
          <w:sz w:val="24"/>
        </w:rPr>
        <w:t>2010 contre 17,3 milliards de Dollars en 2009.</w:t>
      </w:r>
    </w:p>
    <w:p w:rsidR="00790BC6" w:rsidRPr="00790BC6" w:rsidRDefault="00790BC6" w:rsidP="00790BC6">
      <w:pPr>
        <w:jc w:val="both"/>
        <w:rPr>
          <w:rFonts w:ascii="Times New Roman" w:hAnsi="Times New Roman" w:cs="Times New Roman"/>
          <w:sz w:val="24"/>
        </w:rPr>
      </w:pPr>
      <w:r w:rsidRPr="00790BC6">
        <w:rPr>
          <w:rFonts w:ascii="Times New Roman" w:hAnsi="Times New Roman" w:cs="Times New Roman"/>
          <w:sz w:val="24"/>
        </w:rPr>
        <w:t>Le nombre de crédits documentaires traités a atteint 1</w:t>
      </w:r>
      <w:r>
        <w:rPr>
          <w:rFonts w:ascii="Times New Roman" w:hAnsi="Times New Roman" w:cs="Times New Roman"/>
          <w:sz w:val="24"/>
        </w:rPr>
        <w:t xml:space="preserve">6.562 opérations, soit + 7.671 </w:t>
      </w:r>
      <w:r w:rsidRPr="00790BC6">
        <w:rPr>
          <w:rFonts w:ascii="Times New Roman" w:hAnsi="Times New Roman" w:cs="Times New Roman"/>
          <w:sz w:val="24"/>
        </w:rPr>
        <w:t>opérations par rapport à 2009 (+86%).</w:t>
      </w:r>
    </w:p>
    <w:p w:rsidR="00790BC6" w:rsidRPr="00790BC6" w:rsidRDefault="00790BC6" w:rsidP="00790BC6">
      <w:pPr>
        <w:jc w:val="both"/>
        <w:rPr>
          <w:rFonts w:ascii="Times New Roman" w:hAnsi="Times New Roman" w:cs="Times New Roman"/>
          <w:sz w:val="24"/>
        </w:rPr>
      </w:pPr>
      <w:r w:rsidRPr="00790BC6">
        <w:rPr>
          <w:rFonts w:ascii="Times New Roman" w:hAnsi="Times New Roman" w:cs="Times New Roman"/>
          <w:sz w:val="24"/>
        </w:rPr>
        <w:t>L’encours des engagements souscrits au titre des garanties</w:t>
      </w:r>
      <w:r>
        <w:rPr>
          <w:rFonts w:ascii="Times New Roman" w:hAnsi="Times New Roman" w:cs="Times New Roman"/>
          <w:sz w:val="24"/>
        </w:rPr>
        <w:t xml:space="preserve"> internationales a atteint 644 </w:t>
      </w:r>
      <w:r w:rsidRPr="00790BC6">
        <w:rPr>
          <w:rFonts w:ascii="Times New Roman" w:hAnsi="Times New Roman" w:cs="Times New Roman"/>
          <w:sz w:val="24"/>
        </w:rPr>
        <w:t>milliards de DA contre 728 milliards de DA en 2009, soit une bai</w:t>
      </w:r>
      <w:r>
        <w:rPr>
          <w:rFonts w:ascii="Times New Roman" w:hAnsi="Times New Roman" w:cs="Times New Roman"/>
          <w:sz w:val="24"/>
        </w:rPr>
        <w:t xml:space="preserve">sse de 11,5% due à l’arrivée à </w:t>
      </w:r>
      <w:r w:rsidRPr="00790BC6">
        <w:rPr>
          <w:rFonts w:ascii="Times New Roman" w:hAnsi="Times New Roman" w:cs="Times New Roman"/>
          <w:sz w:val="24"/>
        </w:rPr>
        <w:t>échéance des garanties reçues dans le cadre du financement des grands projets.</w:t>
      </w:r>
    </w:p>
    <w:p w:rsidR="00790BC6" w:rsidRPr="00790BC6" w:rsidRDefault="00790BC6" w:rsidP="00790BC6">
      <w:pPr>
        <w:jc w:val="both"/>
        <w:rPr>
          <w:rFonts w:ascii="Times New Roman" w:hAnsi="Times New Roman" w:cs="Times New Roman"/>
          <w:sz w:val="24"/>
        </w:rPr>
      </w:pPr>
      <w:r w:rsidRPr="00790BC6">
        <w:rPr>
          <w:rFonts w:ascii="Times New Roman" w:hAnsi="Times New Roman" w:cs="Times New Roman"/>
          <w:sz w:val="24"/>
        </w:rPr>
        <w:t>Les dividendes reçus, par notre établissement en 201</w:t>
      </w:r>
      <w:r>
        <w:rPr>
          <w:rFonts w:ascii="Times New Roman" w:hAnsi="Times New Roman" w:cs="Times New Roman"/>
          <w:sz w:val="24"/>
        </w:rPr>
        <w:t xml:space="preserve">0, au titre de nos filiales et </w:t>
      </w:r>
      <w:r w:rsidRPr="00790BC6">
        <w:rPr>
          <w:rFonts w:ascii="Times New Roman" w:hAnsi="Times New Roman" w:cs="Times New Roman"/>
          <w:sz w:val="24"/>
        </w:rPr>
        <w:t>participations Internationales, ont chiffré 770 millions de DA.</w:t>
      </w:r>
    </w:p>
    <w:p w:rsidR="00790BC6" w:rsidRPr="00790BC6" w:rsidRDefault="00790BC6" w:rsidP="00790BC6">
      <w:pPr>
        <w:jc w:val="both"/>
        <w:rPr>
          <w:rFonts w:ascii="Times New Roman" w:hAnsi="Times New Roman" w:cs="Times New Roman"/>
          <w:sz w:val="24"/>
        </w:rPr>
      </w:pPr>
      <w:r w:rsidRPr="00790BC6">
        <w:rPr>
          <w:rFonts w:ascii="Times New Roman" w:hAnsi="Times New Roman" w:cs="Times New Roman"/>
          <w:sz w:val="24"/>
        </w:rPr>
        <w:t xml:space="preserve">Le portefeuille des participations est appelé à se développer </w:t>
      </w:r>
      <w:r>
        <w:rPr>
          <w:rFonts w:ascii="Times New Roman" w:hAnsi="Times New Roman" w:cs="Times New Roman"/>
          <w:sz w:val="24"/>
        </w:rPr>
        <w:t xml:space="preserve">en raison de la création d’une </w:t>
      </w:r>
      <w:r w:rsidRPr="00790BC6">
        <w:rPr>
          <w:rFonts w:ascii="Times New Roman" w:hAnsi="Times New Roman" w:cs="Times New Roman"/>
          <w:sz w:val="24"/>
        </w:rPr>
        <w:t>société de capital investissement "Rasmal Investment Algérie</w:t>
      </w:r>
      <w:r>
        <w:rPr>
          <w:rFonts w:ascii="Times New Roman" w:hAnsi="Times New Roman" w:cs="Times New Roman"/>
          <w:sz w:val="24"/>
        </w:rPr>
        <w:t xml:space="preserve"> " et d’une société de Leasing </w:t>
      </w:r>
      <w:r w:rsidRPr="00790BC6">
        <w:rPr>
          <w:rFonts w:ascii="Times New Roman" w:hAnsi="Times New Roman" w:cs="Times New Roman"/>
          <w:sz w:val="24"/>
        </w:rPr>
        <w:t>"Ijar Leasing Algérie", en association avec des partenaires étrangers.</w:t>
      </w:r>
    </w:p>
    <w:p w:rsidR="006D71B3" w:rsidRDefault="00790BC6" w:rsidP="006D71B3">
      <w:pPr>
        <w:jc w:val="both"/>
        <w:rPr>
          <w:rFonts w:ascii="Times New Roman" w:hAnsi="Times New Roman" w:cs="Times New Roman"/>
          <w:sz w:val="24"/>
        </w:rPr>
      </w:pPr>
      <w:r w:rsidRPr="00790BC6">
        <w:rPr>
          <w:rFonts w:ascii="Times New Roman" w:hAnsi="Times New Roman" w:cs="Times New Roman"/>
          <w:sz w:val="24"/>
        </w:rPr>
        <w:t>Des négociations ouvertes, par ailleurs, avec l’un des lead</w:t>
      </w:r>
      <w:r>
        <w:rPr>
          <w:rFonts w:ascii="Times New Roman" w:hAnsi="Times New Roman" w:cs="Times New Roman"/>
          <w:sz w:val="24"/>
        </w:rPr>
        <w:t xml:space="preserve">ers mondiaux de l’assurance en </w:t>
      </w:r>
      <w:r w:rsidRPr="00790BC6">
        <w:rPr>
          <w:rFonts w:ascii="Times New Roman" w:hAnsi="Times New Roman" w:cs="Times New Roman"/>
          <w:sz w:val="24"/>
        </w:rPr>
        <w:t xml:space="preserve">association avec le FNI BAD en vue de la création de deux sociétés d’assurance « vie » et « dommages » ont été matérialisées par la signature du </w:t>
      </w:r>
      <w:r>
        <w:rPr>
          <w:rFonts w:ascii="Times New Roman" w:hAnsi="Times New Roman" w:cs="Times New Roman"/>
          <w:sz w:val="24"/>
        </w:rPr>
        <w:t xml:space="preserve">pacte d’actionnaires et par la </w:t>
      </w:r>
      <w:r w:rsidRPr="00790BC6">
        <w:rPr>
          <w:rFonts w:ascii="Times New Roman" w:hAnsi="Times New Roman" w:cs="Times New Roman"/>
          <w:sz w:val="24"/>
        </w:rPr>
        <w:t>création, au plan juridique des deux (02) sociétés opérationnelles courant septe</w:t>
      </w:r>
      <w:r>
        <w:rPr>
          <w:rFonts w:ascii="Times New Roman" w:hAnsi="Times New Roman" w:cs="Times New Roman"/>
          <w:sz w:val="24"/>
        </w:rPr>
        <w:t xml:space="preserve">mbre 2011. </w:t>
      </w:r>
      <w:r w:rsidRPr="00790BC6">
        <w:rPr>
          <w:rFonts w:ascii="Times New Roman" w:hAnsi="Times New Roman" w:cs="Times New Roman"/>
          <w:sz w:val="24"/>
        </w:rPr>
        <w:t>Ce partenariat regroupe AXA-FNI/BAD-BEA.</w:t>
      </w:r>
      <w:bookmarkStart w:id="12" w:name="_Toc358048044"/>
    </w:p>
    <w:p w:rsidR="006C56B2" w:rsidRPr="006D71B3" w:rsidRDefault="006C56B2" w:rsidP="006D71B3">
      <w:pPr>
        <w:jc w:val="both"/>
        <w:rPr>
          <w:rFonts w:ascii="Times New Roman" w:hAnsi="Times New Roman" w:cs="Times New Roman"/>
          <w:sz w:val="24"/>
          <w:szCs w:val="24"/>
          <w:u w:val="single"/>
        </w:rPr>
      </w:pPr>
      <w:r w:rsidRPr="006D71B3">
        <w:rPr>
          <w:rFonts w:ascii="Times New Roman" w:hAnsi="Times New Roman" w:cs="Times New Roman"/>
          <w:sz w:val="24"/>
          <w:szCs w:val="24"/>
          <w:u w:val="single"/>
        </w:rPr>
        <w:t>Les agrégats financiers au 31/12/2010</w:t>
      </w:r>
      <w:r w:rsidR="00C50116" w:rsidRPr="006D71B3">
        <w:rPr>
          <w:rStyle w:val="Appelnotedebasdep"/>
          <w:rFonts w:ascii="Times New Roman" w:hAnsi="Times New Roman" w:cs="Times New Roman"/>
          <w:sz w:val="24"/>
          <w:szCs w:val="24"/>
          <w:u w:val="single"/>
        </w:rPr>
        <w:footnoteReference w:id="7"/>
      </w:r>
      <w:r w:rsidRPr="006D71B3">
        <w:rPr>
          <w:rFonts w:ascii="Times New Roman" w:hAnsi="Times New Roman" w:cs="Times New Roman"/>
          <w:sz w:val="24"/>
          <w:szCs w:val="24"/>
          <w:u w:val="single"/>
        </w:rPr>
        <w:t> :</w:t>
      </w:r>
      <w:bookmarkEnd w:id="12"/>
    </w:p>
    <w:p w:rsidR="006C56B2" w:rsidRPr="006C56B2" w:rsidRDefault="006C56B2" w:rsidP="006C56B2">
      <w:pPr>
        <w:jc w:val="both"/>
        <w:rPr>
          <w:rFonts w:ascii="Times New Roman" w:hAnsi="Times New Roman" w:cs="Times New Roman"/>
          <w:sz w:val="24"/>
        </w:rPr>
      </w:pPr>
      <w:r w:rsidRPr="006C56B2">
        <w:rPr>
          <w:rFonts w:ascii="Times New Roman" w:hAnsi="Times New Roman" w:cs="Times New Roman"/>
          <w:sz w:val="24"/>
        </w:rPr>
        <w:t>L’exercice clos au 31/12/2010, s’est soldé par les paramètres financiers suivants</w:t>
      </w:r>
      <w:r>
        <w:rPr>
          <w:rFonts w:ascii="Times New Roman" w:hAnsi="Times New Roman" w:cs="Times New Roman"/>
          <w:sz w:val="24"/>
        </w:rPr>
        <w:t xml:space="preserve"> </w:t>
      </w:r>
      <w:r w:rsidRPr="006C56B2">
        <w:rPr>
          <w:rFonts w:ascii="Times New Roman" w:hAnsi="Times New Roman" w:cs="Times New Roman"/>
          <w:sz w:val="24"/>
        </w:rPr>
        <w:t>:</w:t>
      </w:r>
    </w:p>
    <w:p w:rsidR="006C56B2" w:rsidRPr="006C56B2" w:rsidRDefault="006C56B2" w:rsidP="006C56B2">
      <w:pPr>
        <w:jc w:val="both"/>
        <w:rPr>
          <w:rFonts w:ascii="Times New Roman" w:hAnsi="Times New Roman" w:cs="Times New Roman"/>
          <w:sz w:val="24"/>
        </w:rPr>
      </w:pPr>
      <w:r w:rsidRPr="006C56B2">
        <w:rPr>
          <w:rFonts w:ascii="Times New Roman" w:hAnsi="Times New Roman" w:cs="Times New Roman"/>
          <w:sz w:val="24"/>
        </w:rPr>
        <w:t>- Masse Bilan : 2.367 Milliards de DA.</w:t>
      </w:r>
    </w:p>
    <w:p w:rsidR="006C56B2" w:rsidRPr="006C56B2" w:rsidRDefault="006C56B2" w:rsidP="006C56B2">
      <w:pPr>
        <w:jc w:val="both"/>
        <w:rPr>
          <w:rFonts w:ascii="Times New Roman" w:hAnsi="Times New Roman" w:cs="Times New Roman"/>
          <w:sz w:val="24"/>
        </w:rPr>
      </w:pPr>
      <w:r w:rsidRPr="006C56B2">
        <w:rPr>
          <w:rFonts w:ascii="Times New Roman" w:hAnsi="Times New Roman" w:cs="Times New Roman"/>
          <w:sz w:val="24"/>
        </w:rPr>
        <w:t>- PNB : 36,603Milliards de DA.</w:t>
      </w:r>
    </w:p>
    <w:p w:rsidR="006C56B2" w:rsidRPr="006C56B2" w:rsidRDefault="006C56B2" w:rsidP="006C56B2">
      <w:pPr>
        <w:jc w:val="both"/>
        <w:rPr>
          <w:rFonts w:ascii="Times New Roman" w:hAnsi="Times New Roman" w:cs="Times New Roman"/>
          <w:sz w:val="24"/>
        </w:rPr>
      </w:pPr>
      <w:r w:rsidRPr="006C56B2">
        <w:rPr>
          <w:rFonts w:ascii="Times New Roman" w:hAnsi="Times New Roman" w:cs="Times New Roman"/>
          <w:sz w:val="24"/>
        </w:rPr>
        <w:t>- Résultat Net : 19,168 Milliards de DA.</w:t>
      </w:r>
    </w:p>
    <w:p w:rsidR="006C56B2" w:rsidRPr="006C56B2" w:rsidRDefault="006C56B2" w:rsidP="006C56B2">
      <w:pPr>
        <w:jc w:val="both"/>
        <w:rPr>
          <w:rFonts w:ascii="Times New Roman" w:hAnsi="Times New Roman" w:cs="Times New Roman"/>
          <w:sz w:val="24"/>
        </w:rPr>
      </w:pPr>
      <w:r w:rsidRPr="006C56B2">
        <w:rPr>
          <w:rFonts w:ascii="Times New Roman" w:hAnsi="Times New Roman" w:cs="Times New Roman"/>
          <w:sz w:val="24"/>
        </w:rPr>
        <w:t>- Coefficient d’exploitation : 25,54 %.</w:t>
      </w:r>
    </w:p>
    <w:p w:rsidR="006C56B2" w:rsidRPr="006C56B2" w:rsidRDefault="006C56B2" w:rsidP="006C56B2">
      <w:pPr>
        <w:jc w:val="both"/>
        <w:rPr>
          <w:rFonts w:ascii="Times New Roman" w:hAnsi="Times New Roman" w:cs="Times New Roman"/>
          <w:sz w:val="24"/>
        </w:rPr>
      </w:pPr>
      <w:r w:rsidRPr="006C56B2">
        <w:rPr>
          <w:rFonts w:ascii="Times New Roman" w:hAnsi="Times New Roman" w:cs="Times New Roman"/>
          <w:sz w:val="24"/>
        </w:rPr>
        <w:t>- Ratio de solvabilité : 35,53 %.</w:t>
      </w:r>
    </w:p>
    <w:p w:rsidR="006C56B2" w:rsidRPr="006C56B2" w:rsidRDefault="006C56B2" w:rsidP="006C56B2">
      <w:pPr>
        <w:jc w:val="both"/>
        <w:rPr>
          <w:rFonts w:ascii="Times New Roman" w:hAnsi="Times New Roman" w:cs="Times New Roman"/>
          <w:sz w:val="24"/>
        </w:rPr>
      </w:pPr>
      <w:r w:rsidRPr="006C56B2">
        <w:rPr>
          <w:rFonts w:ascii="Times New Roman" w:hAnsi="Times New Roman" w:cs="Times New Roman"/>
          <w:sz w:val="24"/>
        </w:rPr>
        <w:t>Les fonds propres ont été impactés, en 2010, à hauteur de 29 Milliards de DA, conférant,</w:t>
      </w:r>
      <w:r>
        <w:rPr>
          <w:rFonts w:ascii="Times New Roman" w:hAnsi="Times New Roman" w:cs="Times New Roman"/>
          <w:sz w:val="24"/>
        </w:rPr>
        <w:t xml:space="preserve"> </w:t>
      </w:r>
      <w:r w:rsidRPr="006C56B2">
        <w:rPr>
          <w:rFonts w:ascii="Times New Roman" w:hAnsi="Times New Roman" w:cs="Times New Roman"/>
          <w:sz w:val="24"/>
        </w:rPr>
        <w:t>ainsi, à la Banque des capacités additionnelles de financements e</w:t>
      </w:r>
      <w:r>
        <w:rPr>
          <w:rFonts w:ascii="Times New Roman" w:hAnsi="Times New Roman" w:cs="Times New Roman"/>
          <w:sz w:val="24"/>
        </w:rPr>
        <w:t xml:space="preserve">t de renforcement </w:t>
      </w:r>
      <w:r w:rsidRPr="006C56B2">
        <w:rPr>
          <w:rFonts w:ascii="Times New Roman" w:hAnsi="Times New Roman" w:cs="Times New Roman"/>
          <w:sz w:val="24"/>
        </w:rPr>
        <w:t xml:space="preserve">substantiel de sa structure financière. </w:t>
      </w:r>
    </w:p>
    <w:p w:rsidR="006D71B3" w:rsidRDefault="006C56B2" w:rsidP="006D71B3">
      <w:pPr>
        <w:jc w:val="both"/>
        <w:rPr>
          <w:rFonts w:ascii="Times New Roman" w:hAnsi="Times New Roman" w:cs="Times New Roman"/>
          <w:sz w:val="24"/>
        </w:rPr>
      </w:pPr>
      <w:r w:rsidRPr="006C56B2">
        <w:rPr>
          <w:rFonts w:ascii="Times New Roman" w:hAnsi="Times New Roman" w:cs="Times New Roman"/>
          <w:sz w:val="24"/>
        </w:rPr>
        <w:t>Courant 2011, le capital de la BEA est passé de 24,5 Milliards</w:t>
      </w:r>
      <w:r>
        <w:rPr>
          <w:rFonts w:ascii="Times New Roman" w:hAnsi="Times New Roman" w:cs="Times New Roman"/>
          <w:sz w:val="24"/>
        </w:rPr>
        <w:t xml:space="preserve"> de DA à 76 Milliards de DA et </w:t>
      </w:r>
      <w:r w:rsidRPr="006C56B2">
        <w:rPr>
          <w:rFonts w:ascii="Times New Roman" w:hAnsi="Times New Roman" w:cs="Times New Roman"/>
          <w:sz w:val="24"/>
        </w:rPr>
        <w:t>ce, par incorporation d’une partie des résultats de la Banque.</w:t>
      </w:r>
      <w:bookmarkStart w:id="13" w:name="_Toc358048045"/>
    </w:p>
    <w:p w:rsidR="006D71B3" w:rsidRDefault="006D71B3" w:rsidP="006D71B3">
      <w:pPr>
        <w:jc w:val="both"/>
        <w:rPr>
          <w:rFonts w:ascii="Times New Roman" w:hAnsi="Times New Roman" w:cs="Times New Roman"/>
          <w:sz w:val="24"/>
        </w:rPr>
      </w:pPr>
    </w:p>
    <w:p w:rsidR="006D71B3" w:rsidRDefault="00D615D0" w:rsidP="006D71B3">
      <w:pPr>
        <w:jc w:val="both"/>
        <w:rPr>
          <w:rFonts w:ascii="Times New Roman" w:hAnsi="Times New Roman" w:cs="Times New Roman"/>
          <w:b/>
          <w:color w:val="4F81BD" w:themeColor="accent1"/>
          <w:sz w:val="28"/>
        </w:rPr>
      </w:pPr>
      <w:r w:rsidRPr="006D71B3">
        <w:rPr>
          <w:rFonts w:ascii="Times New Roman" w:hAnsi="Times New Roman" w:cs="Times New Roman"/>
          <w:b/>
          <w:color w:val="4F81BD" w:themeColor="accent1"/>
          <w:sz w:val="28"/>
        </w:rPr>
        <w:lastRenderedPageBreak/>
        <w:t>CHAPITRE 02 :</w:t>
      </w:r>
      <w:r w:rsidR="00076BF1" w:rsidRPr="006D71B3">
        <w:rPr>
          <w:rFonts w:ascii="Times New Roman" w:hAnsi="Times New Roman" w:cs="Times New Roman"/>
          <w:b/>
          <w:color w:val="4F81BD" w:themeColor="accent1"/>
          <w:sz w:val="28"/>
        </w:rPr>
        <w:t xml:space="preserve"> </w:t>
      </w:r>
      <w:r w:rsidRPr="006D71B3">
        <w:rPr>
          <w:rFonts w:ascii="Times New Roman" w:hAnsi="Times New Roman" w:cs="Times New Roman"/>
          <w:b/>
          <w:color w:val="4F81BD" w:themeColor="accent1"/>
          <w:sz w:val="28"/>
        </w:rPr>
        <w:t>DESCRIPTION DE MES MISSIONS</w:t>
      </w:r>
      <w:bookmarkStart w:id="14" w:name="_Toc358048046"/>
      <w:bookmarkEnd w:id="13"/>
    </w:p>
    <w:p w:rsidR="00A44619" w:rsidRPr="006D71B3" w:rsidRDefault="00372C3D" w:rsidP="006D71B3">
      <w:pPr>
        <w:pStyle w:val="Paragraphedeliste"/>
        <w:numPr>
          <w:ilvl w:val="0"/>
          <w:numId w:val="26"/>
        </w:numPr>
        <w:jc w:val="both"/>
        <w:rPr>
          <w:rFonts w:ascii="Times New Roman" w:hAnsi="Times New Roman" w:cs="Times New Roman"/>
          <w:b/>
          <w:color w:val="1F497D" w:themeColor="text2"/>
          <w:sz w:val="36"/>
        </w:rPr>
      </w:pPr>
      <w:r w:rsidRPr="006D71B3">
        <w:rPr>
          <w:rFonts w:ascii="Times New Roman" w:hAnsi="Times New Roman" w:cs="Times New Roman"/>
          <w:b/>
          <w:color w:val="1F497D" w:themeColor="text2"/>
          <w:sz w:val="24"/>
        </w:rPr>
        <w:t>Les missions confiées :</w:t>
      </w:r>
      <w:bookmarkEnd w:id="14"/>
    </w:p>
    <w:p w:rsidR="003E4951" w:rsidRDefault="00CE4408" w:rsidP="00F14EEF">
      <w:pPr>
        <w:jc w:val="both"/>
        <w:rPr>
          <w:rFonts w:ascii="Times New Roman" w:hAnsi="Times New Roman" w:cs="Times New Roman"/>
          <w:sz w:val="24"/>
        </w:rPr>
      </w:pPr>
      <w:r>
        <w:rPr>
          <w:rFonts w:ascii="Times New Roman" w:hAnsi="Times New Roman" w:cs="Times New Roman"/>
          <w:sz w:val="24"/>
        </w:rPr>
        <w:t>L</w:t>
      </w:r>
      <w:r w:rsidR="00372C3D" w:rsidRPr="00372C3D">
        <w:rPr>
          <w:rFonts w:ascii="Times New Roman" w:hAnsi="Times New Roman" w:cs="Times New Roman"/>
          <w:sz w:val="24"/>
        </w:rPr>
        <w:t xml:space="preserve">es missions étaient </w:t>
      </w:r>
      <w:r>
        <w:rPr>
          <w:rFonts w:ascii="Times New Roman" w:hAnsi="Times New Roman" w:cs="Times New Roman"/>
          <w:sz w:val="24"/>
        </w:rPr>
        <w:t>centrées sur le recrutement</w:t>
      </w:r>
      <w:r w:rsidR="00372C3D" w:rsidRPr="00372C3D">
        <w:rPr>
          <w:rFonts w:ascii="Times New Roman" w:hAnsi="Times New Roman" w:cs="Times New Roman"/>
          <w:sz w:val="24"/>
        </w:rPr>
        <w:t>, elles ont été étendues, notamment</w:t>
      </w:r>
      <w:r w:rsidR="00372C3D">
        <w:rPr>
          <w:rFonts w:ascii="Times New Roman" w:hAnsi="Times New Roman" w:cs="Times New Roman"/>
          <w:sz w:val="24"/>
        </w:rPr>
        <w:t xml:space="preserve"> </w:t>
      </w:r>
      <w:r w:rsidR="00372C3D" w:rsidRPr="00372C3D">
        <w:rPr>
          <w:rFonts w:ascii="Times New Roman" w:hAnsi="Times New Roman" w:cs="Times New Roman"/>
          <w:sz w:val="24"/>
        </w:rPr>
        <w:t>du fait de la longue durée de mon stage, mais aussi au regard de ma formation dans le cadre du</w:t>
      </w:r>
      <w:r w:rsidR="00372C3D">
        <w:rPr>
          <w:rFonts w:ascii="Times New Roman" w:hAnsi="Times New Roman" w:cs="Times New Roman"/>
          <w:sz w:val="24"/>
        </w:rPr>
        <w:t xml:space="preserve"> </w:t>
      </w:r>
      <w:r w:rsidR="00372C3D" w:rsidRPr="00372C3D">
        <w:rPr>
          <w:rFonts w:ascii="Times New Roman" w:hAnsi="Times New Roman" w:cs="Times New Roman"/>
          <w:sz w:val="24"/>
        </w:rPr>
        <w:t>master.</w:t>
      </w:r>
    </w:p>
    <w:p w:rsidR="003E4951" w:rsidRDefault="00372C3D" w:rsidP="00F14EEF">
      <w:pPr>
        <w:jc w:val="both"/>
        <w:rPr>
          <w:rFonts w:ascii="Times New Roman" w:hAnsi="Times New Roman" w:cs="Times New Roman"/>
          <w:sz w:val="24"/>
        </w:rPr>
      </w:pPr>
      <w:r w:rsidRPr="00372C3D">
        <w:rPr>
          <w:rFonts w:ascii="Times New Roman" w:hAnsi="Times New Roman" w:cs="Times New Roman"/>
          <w:sz w:val="24"/>
        </w:rPr>
        <w:t>La définition des missions pour une chargée d'études en ressources humaines est difficile à</w:t>
      </w:r>
      <w:r>
        <w:rPr>
          <w:rFonts w:ascii="Times New Roman" w:hAnsi="Times New Roman" w:cs="Times New Roman"/>
          <w:sz w:val="24"/>
        </w:rPr>
        <w:t xml:space="preserve"> </w:t>
      </w:r>
      <w:r w:rsidRPr="00372C3D">
        <w:rPr>
          <w:rFonts w:ascii="Times New Roman" w:hAnsi="Times New Roman" w:cs="Times New Roman"/>
          <w:sz w:val="24"/>
        </w:rPr>
        <w:t>appréhender. D'une part, du fait même de la nature du poste occupé qui implique un large spectre de</w:t>
      </w:r>
      <w:r>
        <w:rPr>
          <w:rFonts w:ascii="Times New Roman" w:hAnsi="Times New Roman" w:cs="Times New Roman"/>
          <w:sz w:val="24"/>
        </w:rPr>
        <w:t xml:space="preserve"> </w:t>
      </w:r>
      <w:r w:rsidRPr="00372C3D">
        <w:rPr>
          <w:rFonts w:ascii="Times New Roman" w:hAnsi="Times New Roman" w:cs="Times New Roman"/>
          <w:sz w:val="24"/>
        </w:rPr>
        <w:t>compétences, et d'autre part du fait de l’étendue des missions générales dévolues au service des</w:t>
      </w:r>
      <w:r>
        <w:rPr>
          <w:rFonts w:ascii="Times New Roman" w:hAnsi="Times New Roman" w:cs="Times New Roman"/>
          <w:sz w:val="24"/>
        </w:rPr>
        <w:t xml:space="preserve"> </w:t>
      </w:r>
      <w:r w:rsidRPr="00372C3D">
        <w:rPr>
          <w:rFonts w:ascii="Times New Roman" w:hAnsi="Times New Roman" w:cs="Times New Roman"/>
          <w:sz w:val="24"/>
        </w:rPr>
        <w:t>ressources humaines.</w:t>
      </w:r>
    </w:p>
    <w:p w:rsidR="00D44F42" w:rsidRDefault="00372C3D" w:rsidP="00D44F42">
      <w:pPr>
        <w:jc w:val="both"/>
        <w:rPr>
          <w:rFonts w:ascii="Times New Roman" w:hAnsi="Times New Roman" w:cs="Times New Roman"/>
          <w:sz w:val="24"/>
        </w:rPr>
      </w:pPr>
      <w:r w:rsidRPr="00372C3D">
        <w:rPr>
          <w:rFonts w:ascii="Times New Roman" w:hAnsi="Times New Roman" w:cs="Times New Roman"/>
          <w:sz w:val="24"/>
        </w:rPr>
        <w:t>Les missions sont réparties par la directrice des ressources humaines entre les agents, en</w:t>
      </w:r>
      <w:r>
        <w:rPr>
          <w:rFonts w:ascii="Times New Roman" w:hAnsi="Times New Roman" w:cs="Times New Roman"/>
          <w:sz w:val="24"/>
        </w:rPr>
        <w:t xml:space="preserve"> </w:t>
      </w:r>
      <w:r w:rsidRPr="00372C3D">
        <w:rPr>
          <w:rFonts w:ascii="Times New Roman" w:hAnsi="Times New Roman" w:cs="Times New Roman"/>
          <w:sz w:val="24"/>
        </w:rPr>
        <w:t>fonction de leur grade, de leurs compétences et du volume de leurs activités, mais également en</w:t>
      </w:r>
      <w:r>
        <w:rPr>
          <w:rFonts w:ascii="Times New Roman" w:hAnsi="Times New Roman" w:cs="Times New Roman"/>
          <w:sz w:val="24"/>
        </w:rPr>
        <w:t xml:space="preserve"> </w:t>
      </w:r>
      <w:r w:rsidRPr="00372C3D">
        <w:rPr>
          <w:rFonts w:ascii="Times New Roman" w:hAnsi="Times New Roman" w:cs="Times New Roman"/>
          <w:sz w:val="24"/>
        </w:rPr>
        <w:t>fonction de leur motivation.</w:t>
      </w:r>
      <w:bookmarkStart w:id="15" w:name="_Toc358048047"/>
    </w:p>
    <w:p w:rsidR="00CA0A0F" w:rsidRPr="00D44F42" w:rsidRDefault="00241691" w:rsidP="00D44F42">
      <w:pPr>
        <w:pStyle w:val="Paragraphedeliste"/>
        <w:numPr>
          <w:ilvl w:val="0"/>
          <w:numId w:val="26"/>
        </w:numPr>
        <w:jc w:val="both"/>
        <w:rPr>
          <w:rFonts w:ascii="Times New Roman" w:hAnsi="Times New Roman" w:cs="Times New Roman"/>
          <w:b/>
          <w:color w:val="1F497D" w:themeColor="text2"/>
          <w:sz w:val="28"/>
        </w:rPr>
      </w:pPr>
      <w:r w:rsidRPr="00D44F42">
        <w:rPr>
          <w:rFonts w:ascii="Times New Roman" w:hAnsi="Times New Roman" w:cs="Times New Roman"/>
          <w:b/>
          <w:color w:val="1F497D" w:themeColor="text2"/>
          <w:sz w:val="24"/>
        </w:rPr>
        <w:t>L’intérêt des missions :</w:t>
      </w:r>
      <w:bookmarkEnd w:id="15"/>
    </w:p>
    <w:p w:rsidR="00241691" w:rsidRPr="00241691" w:rsidRDefault="00241691" w:rsidP="00F14EEF">
      <w:pPr>
        <w:jc w:val="both"/>
        <w:rPr>
          <w:rFonts w:ascii="Times New Roman" w:hAnsi="Times New Roman" w:cs="Times New Roman"/>
          <w:sz w:val="24"/>
        </w:rPr>
      </w:pPr>
      <w:r w:rsidRPr="00241691">
        <w:rPr>
          <w:rFonts w:ascii="Times New Roman" w:hAnsi="Times New Roman" w:cs="Times New Roman"/>
          <w:sz w:val="24"/>
        </w:rPr>
        <w:t xml:space="preserve">Au cours des cinq dernières années, </w:t>
      </w:r>
      <w:r>
        <w:rPr>
          <w:rFonts w:ascii="Times New Roman" w:hAnsi="Times New Roman" w:cs="Times New Roman"/>
          <w:sz w:val="24"/>
        </w:rPr>
        <w:t>la banque BEA a connu d'important</w:t>
      </w:r>
      <w:r w:rsidRPr="00241691">
        <w:rPr>
          <w:rFonts w:ascii="Times New Roman" w:hAnsi="Times New Roman" w:cs="Times New Roman"/>
          <w:sz w:val="24"/>
        </w:rPr>
        <w:t xml:space="preserve">s </w:t>
      </w:r>
      <w:r>
        <w:rPr>
          <w:rFonts w:ascii="Times New Roman" w:hAnsi="Times New Roman" w:cs="Times New Roman"/>
          <w:sz w:val="24"/>
        </w:rPr>
        <w:t>changements</w:t>
      </w:r>
      <w:r w:rsidRPr="00241691">
        <w:rPr>
          <w:rFonts w:ascii="Times New Roman" w:hAnsi="Times New Roman" w:cs="Times New Roman"/>
          <w:sz w:val="24"/>
        </w:rPr>
        <w:t xml:space="preserve"> de main- d'œuvre</w:t>
      </w:r>
      <w:r>
        <w:rPr>
          <w:rFonts w:ascii="Times New Roman" w:hAnsi="Times New Roman" w:cs="Times New Roman"/>
          <w:sz w:val="24"/>
        </w:rPr>
        <w:t>.</w:t>
      </w:r>
    </w:p>
    <w:p w:rsidR="00241691" w:rsidRPr="00241691" w:rsidRDefault="00241691" w:rsidP="00F14EEF">
      <w:pPr>
        <w:jc w:val="both"/>
        <w:rPr>
          <w:rFonts w:ascii="Times New Roman" w:hAnsi="Times New Roman" w:cs="Times New Roman"/>
          <w:sz w:val="24"/>
        </w:rPr>
      </w:pPr>
      <w:r w:rsidRPr="00241691">
        <w:rPr>
          <w:rFonts w:ascii="Times New Roman" w:hAnsi="Times New Roman" w:cs="Times New Roman"/>
          <w:sz w:val="24"/>
        </w:rPr>
        <w:t>Cependant, même lorsque la tendance est à la baisse, certains secteurs continuent d'embaucher.</w:t>
      </w:r>
    </w:p>
    <w:p w:rsidR="00241691" w:rsidRPr="00241691" w:rsidRDefault="00241691" w:rsidP="00F14EEF">
      <w:pPr>
        <w:jc w:val="both"/>
        <w:rPr>
          <w:rFonts w:ascii="Times New Roman" w:hAnsi="Times New Roman" w:cs="Times New Roman"/>
          <w:sz w:val="24"/>
        </w:rPr>
      </w:pPr>
      <w:r w:rsidRPr="00241691">
        <w:rPr>
          <w:rFonts w:ascii="Times New Roman" w:hAnsi="Times New Roman" w:cs="Times New Roman"/>
          <w:sz w:val="24"/>
        </w:rPr>
        <w:t>Les entreprises qui le font cherchent non seulement des candidats dotés de compétences techniques à la fine pointe de la technologie, mais également des jeunes qui contribueront à l'expansion de l'entreprise par leur optimisme, leur capacité à travailler en équip</w:t>
      </w:r>
      <w:r>
        <w:rPr>
          <w:rFonts w:ascii="Times New Roman" w:hAnsi="Times New Roman" w:cs="Times New Roman"/>
          <w:sz w:val="24"/>
        </w:rPr>
        <w:t>e et leur faculté d'adaptation.</w:t>
      </w:r>
    </w:p>
    <w:p w:rsidR="005506B4" w:rsidRPr="005506B4" w:rsidRDefault="005506B4" w:rsidP="003E4951">
      <w:pPr>
        <w:jc w:val="both"/>
        <w:rPr>
          <w:rFonts w:ascii="Times New Roman" w:hAnsi="Times New Roman" w:cs="Times New Roman"/>
          <w:i/>
          <w:sz w:val="24"/>
        </w:rPr>
      </w:pPr>
      <w:r w:rsidRPr="005506B4">
        <w:rPr>
          <w:rFonts w:ascii="Times New Roman" w:hAnsi="Times New Roman" w:cs="Times New Roman"/>
          <w:i/>
          <w:sz w:val="24"/>
        </w:rPr>
        <w:t>Pourquoi recrute-on ?</w:t>
      </w:r>
    </w:p>
    <w:p w:rsidR="003E4951" w:rsidRDefault="005506B4" w:rsidP="00F14EEF">
      <w:pPr>
        <w:jc w:val="both"/>
        <w:rPr>
          <w:rFonts w:ascii="Times New Roman" w:hAnsi="Times New Roman" w:cs="Times New Roman"/>
          <w:sz w:val="24"/>
        </w:rPr>
      </w:pPr>
      <w:r w:rsidRPr="005506B4">
        <w:rPr>
          <w:rFonts w:ascii="Times New Roman" w:hAnsi="Times New Roman" w:cs="Times New Roman"/>
          <w:sz w:val="24"/>
        </w:rPr>
        <w:t>Le recrutement est généralement traité dans un nombre de publications spécialisées en gestion des ressources humaines comme un processus rationnel de recherche d'adéquation entre les ressources humaines actuelles dont dispose l'organisation et ses besoins futurs afin d'atteindre les objecti</w:t>
      </w:r>
      <w:r>
        <w:rPr>
          <w:rFonts w:ascii="Times New Roman" w:hAnsi="Times New Roman" w:cs="Times New Roman"/>
          <w:sz w:val="24"/>
        </w:rPr>
        <w:t>fs visés.</w:t>
      </w:r>
    </w:p>
    <w:p w:rsidR="005506B4" w:rsidRPr="005506B4" w:rsidRDefault="005506B4" w:rsidP="003E4951">
      <w:pPr>
        <w:ind w:firstLine="284"/>
        <w:jc w:val="both"/>
        <w:rPr>
          <w:rFonts w:ascii="Times New Roman" w:hAnsi="Times New Roman" w:cs="Times New Roman"/>
          <w:sz w:val="24"/>
        </w:rPr>
      </w:pPr>
      <w:r w:rsidRPr="005506B4">
        <w:rPr>
          <w:rFonts w:ascii="Times New Roman" w:hAnsi="Times New Roman" w:cs="Times New Roman"/>
          <w:sz w:val="24"/>
        </w:rPr>
        <w:t>En effet, l'organisation décide de recruter face à plusieurs situations :</w:t>
      </w:r>
    </w:p>
    <w:p w:rsidR="005506B4" w:rsidRDefault="005506B4" w:rsidP="003E4951">
      <w:pPr>
        <w:pStyle w:val="Paragraphedeliste"/>
        <w:numPr>
          <w:ilvl w:val="0"/>
          <w:numId w:val="11"/>
        </w:numPr>
        <w:ind w:firstLine="0"/>
        <w:jc w:val="both"/>
        <w:rPr>
          <w:rFonts w:ascii="Times New Roman" w:hAnsi="Times New Roman" w:cs="Times New Roman"/>
          <w:sz w:val="24"/>
        </w:rPr>
      </w:pPr>
      <w:r w:rsidRPr="005506B4">
        <w:rPr>
          <w:rFonts w:ascii="Times New Roman" w:hAnsi="Times New Roman" w:cs="Times New Roman"/>
          <w:sz w:val="24"/>
        </w:rPr>
        <w:t>Démission</w:t>
      </w:r>
      <w:r>
        <w:rPr>
          <w:rFonts w:ascii="Times New Roman" w:hAnsi="Times New Roman" w:cs="Times New Roman"/>
          <w:sz w:val="24"/>
        </w:rPr>
        <w:t> ;</w:t>
      </w:r>
    </w:p>
    <w:p w:rsidR="005506B4" w:rsidRDefault="005506B4" w:rsidP="003E4951">
      <w:pPr>
        <w:pStyle w:val="Paragraphedeliste"/>
        <w:numPr>
          <w:ilvl w:val="0"/>
          <w:numId w:val="11"/>
        </w:numPr>
        <w:ind w:firstLine="0"/>
        <w:jc w:val="both"/>
        <w:rPr>
          <w:rFonts w:ascii="Times New Roman" w:hAnsi="Times New Roman" w:cs="Times New Roman"/>
          <w:sz w:val="24"/>
        </w:rPr>
      </w:pPr>
      <w:r w:rsidRPr="005506B4">
        <w:rPr>
          <w:rFonts w:ascii="Times New Roman" w:hAnsi="Times New Roman" w:cs="Times New Roman"/>
          <w:sz w:val="24"/>
        </w:rPr>
        <w:t>Licenciement</w:t>
      </w:r>
      <w:r>
        <w:rPr>
          <w:rFonts w:ascii="Times New Roman" w:hAnsi="Times New Roman" w:cs="Times New Roman"/>
          <w:sz w:val="24"/>
        </w:rPr>
        <w:t> ;</w:t>
      </w:r>
    </w:p>
    <w:p w:rsidR="005506B4" w:rsidRDefault="005506B4" w:rsidP="003E4951">
      <w:pPr>
        <w:pStyle w:val="Paragraphedeliste"/>
        <w:numPr>
          <w:ilvl w:val="0"/>
          <w:numId w:val="11"/>
        </w:numPr>
        <w:ind w:firstLine="0"/>
        <w:jc w:val="both"/>
        <w:rPr>
          <w:rFonts w:ascii="Times New Roman" w:hAnsi="Times New Roman" w:cs="Times New Roman"/>
          <w:sz w:val="24"/>
        </w:rPr>
      </w:pPr>
      <w:r w:rsidRPr="005506B4">
        <w:rPr>
          <w:rFonts w:ascii="Times New Roman" w:hAnsi="Times New Roman" w:cs="Times New Roman"/>
          <w:sz w:val="24"/>
        </w:rPr>
        <w:t>Retraite</w:t>
      </w:r>
      <w:r>
        <w:rPr>
          <w:rFonts w:ascii="Times New Roman" w:hAnsi="Times New Roman" w:cs="Times New Roman"/>
          <w:sz w:val="24"/>
        </w:rPr>
        <w:t> ;</w:t>
      </w:r>
    </w:p>
    <w:p w:rsidR="005506B4" w:rsidRDefault="005506B4" w:rsidP="003E4951">
      <w:pPr>
        <w:pStyle w:val="Paragraphedeliste"/>
        <w:numPr>
          <w:ilvl w:val="0"/>
          <w:numId w:val="11"/>
        </w:numPr>
        <w:ind w:firstLine="0"/>
        <w:jc w:val="both"/>
        <w:rPr>
          <w:rFonts w:ascii="Times New Roman" w:hAnsi="Times New Roman" w:cs="Times New Roman"/>
          <w:sz w:val="24"/>
        </w:rPr>
      </w:pPr>
      <w:r w:rsidRPr="005506B4">
        <w:rPr>
          <w:rFonts w:ascii="Times New Roman" w:hAnsi="Times New Roman" w:cs="Times New Roman"/>
          <w:sz w:val="24"/>
        </w:rPr>
        <w:t>Mutation</w:t>
      </w:r>
      <w:r>
        <w:rPr>
          <w:rFonts w:ascii="Times New Roman" w:hAnsi="Times New Roman" w:cs="Times New Roman"/>
          <w:sz w:val="24"/>
        </w:rPr>
        <w:t> ;</w:t>
      </w:r>
    </w:p>
    <w:p w:rsidR="005506B4" w:rsidRDefault="005506B4" w:rsidP="003E4951">
      <w:pPr>
        <w:pStyle w:val="Paragraphedeliste"/>
        <w:numPr>
          <w:ilvl w:val="0"/>
          <w:numId w:val="11"/>
        </w:numPr>
        <w:ind w:firstLine="0"/>
        <w:jc w:val="both"/>
        <w:rPr>
          <w:rFonts w:ascii="Times New Roman" w:hAnsi="Times New Roman" w:cs="Times New Roman"/>
          <w:sz w:val="24"/>
        </w:rPr>
      </w:pPr>
      <w:r w:rsidRPr="005506B4">
        <w:rPr>
          <w:rFonts w:ascii="Times New Roman" w:hAnsi="Times New Roman" w:cs="Times New Roman"/>
          <w:sz w:val="24"/>
        </w:rPr>
        <w:t>Turn-over</w:t>
      </w:r>
      <w:r>
        <w:rPr>
          <w:rFonts w:ascii="Times New Roman" w:hAnsi="Times New Roman" w:cs="Times New Roman"/>
          <w:sz w:val="24"/>
        </w:rPr>
        <w:t> ;</w:t>
      </w:r>
    </w:p>
    <w:p w:rsidR="005506B4" w:rsidRDefault="005506B4" w:rsidP="003E4951">
      <w:pPr>
        <w:pStyle w:val="Paragraphedeliste"/>
        <w:numPr>
          <w:ilvl w:val="0"/>
          <w:numId w:val="11"/>
        </w:numPr>
        <w:ind w:firstLine="0"/>
        <w:jc w:val="both"/>
        <w:rPr>
          <w:rFonts w:ascii="Times New Roman" w:hAnsi="Times New Roman" w:cs="Times New Roman"/>
          <w:sz w:val="24"/>
        </w:rPr>
      </w:pPr>
      <w:r w:rsidRPr="005506B4">
        <w:rPr>
          <w:rFonts w:ascii="Times New Roman" w:hAnsi="Times New Roman" w:cs="Times New Roman"/>
          <w:sz w:val="24"/>
        </w:rPr>
        <w:t>Promotion</w:t>
      </w:r>
      <w:r>
        <w:rPr>
          <w:rFonts w:ascii="Times New Roman" w:hAnsi="Times New Roman" w:cs="Times New Roman"/>
          <w:sz w:val="24"/>
        </w:rPr>
        <w:t> ;</w:t>
      </w:r>
    </w:p>
    <w:p w:rsidR="005506B4" w:rsidRPr="005506B4" w:rsidRDefault="005506B4" w:rsidP="003E4951">
      <w:pPr>
        <w:pStyle w:val="Paragraphedeliste"/>
        <w:numPr>
          <w:ilvl w:val="0"/>
          <w:numId w:val="11"/>
        </w:numPr>
        <w:ind w:firstLine="0"/>
        <w:jc w:val="both"/>
        <w:rPr>
          <w:rFonts w:ascii="Times New Roman" w:hAnsi="Times New Roman" w:cs="Times New Roman"/>
          <w:sz w:val="24"/>
        </w:rPr>
      </w:pPr>
      <w:r w:rsidRPr="005506B4">
        <w:rPr>
          <w:rFonts w:ascii="Times New Roman" w:hAnsi="Times New Roman" w:cs="Times New Roman"/>
          <w:sz w:val="24"/>
        </w:rPr>
        <w:t>Décès</w:t>
      </w:r>
      <w:r>
        <w:rPr>
          <w:rFonts w:ascii="Times New Roman" w:hAnsi="Times New Roman" w:cs="Times New Roman"/>
          <w:sz w:val="24"/>
        </w:rPr>
        <w:t>…</w:t>
      </w:r>
    </w:p>
    <w:p w:rsidR="00D44F42" w:rsidRDefault="005506B4" w:rsidP="00D44F42">
      <w:pPr>
        <w:jc w:val="both"/>
        <w:rPr>
          <w:rFonts w:ascii="Times New Roman" w:hAnsi="Times New Roman" w:cs="Times New Roman"/>
          <w:sz w:val="24"/>
        </w:rPr>
      </w:pPr>
      <w:r w:rsidRPr="005506B4">
        <w:rPr>
          <w:rFonts w:ascii="Times New Roman" w:hAnsi="Times New Roman" w:cs="Times New Roman"/>
          <w:sz w:val="24"/>
        </w:rPr>
        <w:t>De ce fait, l'analyse des organigrammes et les pyramides des âges permettent d'anticiper certaines situations précitées.</w:t>
      </w:r>
      <w:bookmarkStart w:id="16" w:name="_Toc358048048"/>
    </w:p>
    <w:p w:rsidR="00D44F42" w:rsidRPr="00D44F42" w:rsidRDefault="00F210BE" w:rsidP="00002EB1">
      <w:pPr>
        <w:pStyle w:val="Paragraphedeliste"/>
        <w:numPr>
          <w:ilvl w:val="0"/>
          <w:numId w:val="26"/>
        </w:numPr>
        <w:jc w:val="both"/>
        <w:rPr>
          <w:rFonts w:ascii="Times New Roman" w:hAnsi="Times New Roman" w:cs="Times New Roman"/>
          <w:b/>
          <w:color w:val="1F497D" w:themeColor="text2"/>
          <w:sz w:val="28"/>
        </w:rPr>
      </w:pPr>
      <w:r w:rsidRPr="00D44F42">
        <w:rPr>
          <w:rFonts w:ascii="Times New Roman" w:hAnsi="Times New Roman" w:cs="Times New Roman"/>
          <w:b/>
          <w:color w:val="1F497D" w:themeColor="text2"/>
          <w:sz w:val="24"/>
        </w:rPr>
        <w:lastRenderedPageBreak/>
        <w:t>Les apports de l’expérience :</w:t>
      </w:r>
      <w:bookmarkStart w:id="17" w:name="_Toc358048049"/>
      <w:bookmarkEnd w:id="16"/>
    </w:p>
    <w:p w:rsidR="00F210BE" w:rsidRPr="00D44F42" w:rsidRDefault="001D1BE6" w:rsidP="00D44F42">
      <w:pPr>
        <w:jc w:val="both"/>
        <w:rPr>
          <w:rFonts w:ascii="Times New Roman" w:hAnsi="Times New Roman" w:cs="Times New Roman"/>
          <w:b/>
          <w:i/>
          <w:color w:val="1F497D" w:themeColor="text2"/>
          <w:sz w:val="32"/>
        </w:rPr>
      </w:pPr>
      <w:r w:rsidRPr="00D44F42">
        <w:rPr>
          <w:rFonts w:ascii="Times New Roman" w:hAnsi="Times New Roman" w:cs="Times New Roman"/>
          <w:i/>
          <w:sz w:val="24"/>
        </w:rPr>
        <w:t>3.1-</w:t>
      </w:r>
      <w:r w:rsidR="002D4436" w:rsidRPr="00D44F42">
        <w:rPr>
          <w:rFonts w:ascii="Times New Roman" w:hAnsi="Times New Roman" w:cs="Times New Roman"/>
          <w:i/>
          <w:sz w:val="24"/>
        </w:rPr>
        <w:t xml:space="preserve"> En termes de formation :</w:t>
      </w:r>
      <w:bookmarkEnd w:id="17"/>
    </w:p>
    <w:p w:rsidR="00D44F42" w:rsidRDefault="007F048B" w:rsidP="00D44F42">
      <w:pPr>
        <w:jc w:val="both"/>
        <w:rPr>
          <w:rFonts w:ascii="Times New Roman" w:hAnsi="Times New Roman" w:cs="Times New Roman"/>
          <w:sz w:val="24"/>
        </w:rPr>
      </w:pPr>
      <w:r w:rsidRPr="007F048B">
        <w:rPr>
          <w:rFonts w:ascii="Times New Roman" w:hAnsi="Times New Roman" w:cs="Times New Roman"/>
          <w:sz w:val="24"/>
        </w:rPr>
        <w:t>Les missions qui m'ont été confiées m'ont permis de confronter mes connaissances à la</w:t>
      </w:r>
      <w:r>
        <w:rPr>
          <w:rFonts w:ascii="Times New Roman" w:hAnsi="Times New Roman" w:cs="Times New Roman"/>
          <w:sz w:val="24"/>
        </w:rPr>
        <w:t xml:space="preserve"> </w:t>
      </w:r>
      <w:r w:rsidRPr="007F048B">
        <w:rPr>
          <w:rFonts w:ascii="Times New Roman" w:hAnsi="Times New Roman" w:cs="Times New Roman"/>
          <w:sz w:val="24"/>
        </w:rPr>
        <w:t>pratique, mais elles ont été également l'occasion de gérer un projet, de</w:t>
      </w:r>
      <w:r>
        <w:rPr>
          <w:rFonts w:ascii="Times New Roman" w:hAnsi="Times New Roman" w:cs="Times New Roman"/>
          <w:sz w:val="24"/>
        </w:rPr>
        <w:t xml:space="preserve"> </w:t>
      </w:r>
      <w:r w:rsidRPr="007F048B">
        <w:rPr>
          <w:rFonts w:ascii="Times New Roman" w:hAnsi="Times New Roman" w:cs="Times New Roman"/>
          <w:sz w:val="24"/>
        </w:rPr>
        <w:t>confronter mes idées à celles de mes collègues, de trouver des solutions pratiques aux questions</w:t>
      </w:r>
      <w:r>
        <w:rPr>
          <w:rFonts w:ascii="Times New Roman" w:hAnsi="Times New Roman" w:cs="Times New Roman"/>
          <w:sz w:val="24"/>
        </w:rPr>
        <w:t xml:space="preserve"> </w:t>
      </w:r>
      <w:r w:rsidR="00D44F42">
        <w:rPr>
          <w:rFonts w:ascii="Times New Roman" w:hAnsi="Times New Roman" w:cs="Times New Roman"/>
          <w:sz w:val="24"/>
        </w:rPr>
        <w:t xml:space="preserve">parfois qui se posent </w:t>
      </w:r>
      <w:r w:rsidRPr="007F048B">
        <w:rPr>
          <w:rFonts w:ascii="Times New Roman" w:hAnsi="Times New Roman" w:cs="Times New Roman"/>
          <w:sz w:val="24"/>
        </w:rPr>
        <w:t xml:space="preserve">dans le domaine </w:t>
      </w:r>
      <w:r>
        <w:rPr>
          <w:rFonts w:ascii="Times New Roman" w:hAnsi="Times New Roman" w:cs="Times New Roman"/>
          <w:sz w:val="24"/>
        </w:rPr>
        <w:t>du recrutement</w:t>
      </w:r>
      <w:r w:rsidRPr="007F048B">
        <w:rPr>
          <w:rFonts w:ascii="Times New Roman" w:hAnsi="Times New Roman" w:cs="Times New Roman"/>
          <w:sz w:val="24"/>
        </w:rPr>
        <w:t>.</w:t>
      </w:r>
      <w:bookmarkStart w:id="18" w:name="_Toc358048050"/>
    </w:p>
    <w:p w:rsidR="004D7374" w:rsidRPr="00D44F42" w:rsidRDefault="001D1BE6" w:rsidP="00D44F42">
      <w:pPr>
        <w:jc w:val="both"/>
        <w:rPr>
          <w:rFonts w:ascii="Times New Roman" w:hAnsi="Times New Roman" w:cs="Times New Roman"/>
          <w:i/>
          <w:sz w:val="28"/>
        </w:rPr>
      </w:pPr>
      <w:r w:rsidRPr="00D44F42">
        <w:rPr>
          <w:rFonts w:ascii="Times New Roman" w:hAnsi="Times New Roman" w:cs="Times New Roman"/>
          <w:i/>
          <w:sz w:val="24"/>
        </w:rPr>
        <w:t>3.2-</w:t>
      </w:r>
      <w:r w:rsidR="004D7374" w:rsidRPr="00D44F42">
        <w:rPr>
          <w:rFonts w:ascii="Times New Roman" w:hAnsi="Times New Roman" w:cs="Times New Roman"/>
          <w:i/>
          <w:sz w:val="24"/>
        </w:rPr>
        <w:t xml:space="preserve"> Sur le plan personnel :</w:t>
      </w:r>
      <w:bookmarkEnd w:id="18"/>
    </w:p>
    <w:p w:rsidR="003E4951" w:rsidRDefault="003E4951" w:rsidP="00F14EEF">
      <w:pPr>
        <w:jc w:val="both"/>
        <w:rPr>
          <w:rFonts w:ascii="Times New Roman" w:hAnsi="Times New Roman" w:cs="Times New Roman"/>
          <w:sz w:val="24"/>
        </w:rPr>
      </w:pPr>
      <w:r>
        <w:rPr>
          <w:rFonts w:ascii="Times New Roman" w:hAnsi="Times New Roman" w:cs="Times New Roman"/>
          <w:sz w:val="24"/>
        </w:rPr>
        <w:t xml:space="preserve">Le recrutement </w:t>
      </w:r>
      <w:r w:rsidR="001E1898" w:rsidRPr="001E1898">
        <w:rPr>
          <w:rFonts w:ascii="Times New Roman" w:hAnsi="Times New Roman" w:cs="Times New Roman"/>
          <w:sz w:val="24"/>
        </w:rPr>
        <w:t>a été au cœur des missions que j'ai réalisées. En effet, ce stage m’a donné</w:t>
      </w:r>
      <w:r w:rsidR="001E1898">
        <w:rPr>
          <w:rFonts w:ascii="Times New Roman" w:hAnsi="Times New Roman" w:cs="Times New Roman"/>
          <w:sz w:val="24"/>
        </w:rPr>
        <w:t xml:space="preserve"> </w:t>
      </w:r>
      <w:r w:rsidR="001E1898" w:rsidRPr="001E1898">
        <w:rPr>
          <w:rFonts w:ascii="Times New Roman" w:hAnsi="Times New Roman" w:cs="Times New Roman"/>
          <w:sz w:val="24"/>
        </w:rPr>
        <w:t xml:space="preserve">l’opportunité </w:t>
      </w:r>
      <w:r w:rsidR="001E1898">
        <w:rPr>
          <w:rFonts w:ascii="Times New Roman" w:hAnsi="Times New Roman" w:cs="Times New Roman"/>
          <w:sz w:val="24"/>
        </w:rPr>
        <w:t>de mettre à profit ma formation.</w:t>
      </w:r>
    </w:p>
    <w:p w:rsidR="003E4951" w:rsidRDefault="001E1898" w:rsidP="00F14EEF">
      <w:pPr>
        <w:jc w:val="both"/>
        <w:rPr>
          <w:rFonts w:ascii="Times New Roman" w:hAnsi="Times New Roman" w:cs="Times New Roman"/>
          <w:sz w:val="24"/>
        </w:rPr>
      </w:pPr>
      <w:r w:rsidRPr="001E1898">
        <w:rPr>
          <w:rFonts w:ascii="Times New Roman" w:hAnsi="Times New Roman" w:cs="Times New Roman"/>
          <w:sz w:val="24"/>
        </w:rPr>
        <w:t>Pendant ce stage, j'ai pu confronter, à l'occasion des missions qui m'ont été confiées,</w:t>
      </w:r>
      <w:r>
        <w:rPr>
          <w:rFonts w:ascii="Times New Roman" w:hAnsi="Times New Roman" w:cs="Times New Roman"/>
          <w:sz w:val="24"/>
        </w:rPr>
        <w:t xml:space="preserve"> l'exigence académique des ressources humaines </w:t>
      </w:r>
      <w:r w:rsidRPr="001E1898">
        <w:rPr>
          <w:rFonts w:ascii="Times New Roman" w:hAnsi="Times New Roman" w:cs="Times New Roman"/>
          <w:sz w:val="24"/>
        </w:rPr>
        <w:t>à la réalité et aux besoins du terrain. J'ai dû</w:t>
      </w:r>
      <w:r>
        <w:rPr>
          <w:rFonts w:ascii="Times New Roman" w:hAnsi="Times New Roman" w:cs="Times New Roman"/>
          <w:sz w:val="24"/>
        </w:rPr>
        <w:t xml:space="preserve"> </w:t>
      </w:r>
      <w:r w:rsidRPr="001E1898">
        <w:rPr>
          <w:rFonts w:ascii="Times New Roman" w:hAnsi="Times New Roman" w:cs="Times New Roman"/>
          <w:sz w:val="24"/>
        </w:rPr>
        <w:t>rechercher des solutions réalistes, conformes aux objectifs qui m'avaient été fixés et appropriées à la</w:t>
      </w:r>
      <w:r>
        <w:rPr>
          <w:rFonts w:ascii="Times New Roman" w:hAnsi="Times New Roman" w:cs="Times New Roman"/>
          <w:sz w:val="24"/>
        </w:rPr>
        <w:t xml:space="preserve"> </w:t>
      </w:r>
      <w:r w:rsidRPr="001E1898">
        <w:rPr>
          <w:rFonts w:ascii="Times New Roman" w:hAnsi="Times New Roman" w:cs="Times New Roman"/>
          <w:sz w:val="24"/>
        </w:rPr>
        <w:t>situation.</w:t>
      </w:r>
    </w:p>
    <w:p w:rsidR="003E4951" w:rsidRDefault="001E1898" w:rsidP="00F14EEF">
      <w:pPr>
        <w:jc w:val="both"/>
        <w:rPr>
          <w:rFonts w:ascii="Times New Roman" w:hAnsi="Times New Roman" w:cs="Times New Roman"/>
          <w:sz w:val="24"/>
        </w:rPr>
      </w:pPr>
      <w:r w:rsidRPr="001E1898">
        <w:rPr>
          <w:rFonts w:ascii="Times New Roman" w:hAnsi="Times New Roman" w:cs="Times New Roman"/>
          <w:sz w:val="24"/>
        </w:rPr>
        <w:t>Le stage m’a permis d’étendre et d’approfondir mes connaissances et de systématiquement</w:t>
      </w:r>
      <w:r>
        <w:rPr>
          <w:rFonts w:ascii="Times New Roman" w:hAnsi="Times New Roman" w:cs="Times New Roman"/>
          <w:sz w:val="24"/>
        </w:rPr>
        <w:t xml:space="preserve"> </w:t>
      </w:r>
      <w:r w:rsidRPr="001E1898">
        <w:rPr>
          <w:rFonts w:ascii="Times New Roman" w:hAnsi="Times New Roman" w:cs="Times New Roman"/>
          <w:sz w:val="24"/>
        </w:rPr>
        <w:t>m’en servir en réalisant des documents synthétiques et directement utilisables.</w:t>
      </w:r>
    </w:p>
    <w:p w:rsidR="00D44F42" w:rsidRDefault="001E1898" w:rsidP="00D44F42">
      <w:pPr>
        <w:jc w:val="both"/>
        <w:rPr>
          <w:rFonts w:ascii="Times New Roman" w:hAnsi="Times New Roman" w:cs="Times New Roman"/>
          <w:sz w:val="24"/>
        </w:rPr>
      </w:pPr>
      <w:r w:rsidRPr="001E1898">
        <w:rPr>
          <w:rFonts w:ascii="Times New Roman" w:hAnsi="Times New Roman" w:cs="Times New Roman"/>
          <w:sz w:val="24"/>
        </w:rPr>
        <w:t>J’ai pu développer mes capacités organisationnelles, notamment en gérant plusieurs dossiers</w:t>
      </w:r>
      <w:r>
        <w:rPr>
          <w:rFonts w:ascii="Times New Roman" w:hAnsi="Times New Roman" w:cs="Times New Roman"/>
          <w:sz w:val="24"/>
        </w:rPr>
        <w:t xml:space="preserve"> </w:t>
      </w:r>
      <w:r w:rsidRPr="001E1898">
        <w:rPr>
          <w:rFonts w:ascii="Times New Roman" w:hAnsi="Times New Roman" w:cs="Times New Roman"/>
          <w:sz w:val="24"/>
        </w:rPr>
        <w:t>parallèlement, tout en priorisant les tâches qui m'ont é</w:t>
      </w:r>
      <w:r w:rsidR="003E4951">
        <w:rPr>
          <w:rFonts w:ascii="Times New Roman" w:hAnsi="Times New Roman" w:cs="Times New Roman"/>
          <w:sz w:val="24"/>
        </w:rPr>
        <w:t xml:space="preserve">té confiées et en intégrant les </w:t>
      </w:r>
      <w:r w:rsidRPr="001E1898">
        <w:rPr>
          <w:rFonts w:ascii="Times New Roman" w:hAnsi="Times New Roman" w:cs="Times New Roman"/>
          <w:sz w:val="24"/>
        </w:rPr>
        <w:t>demandes</w:t>
      </w:r>
      <w:r>
        <w:rPr>
          <w:rFonts w:ascii="Times New Roman" w:hAnsi="Times New Roman" w:cs="Times New Roman"/>
          <w:sz w:val="24"/>
        </w:rPr>
        <w:t xml:space="preserve"> </w:t>
      </w:r>
      <w:r w:rsidRPr="001E1898">
        <w:rPr>
          <w:rFonts w:ascii="Times New Roman" w:hAnsi="Times New Roman" w:cs="Times New Roman"/>
          <w:sz w:val="24"/>
        </w:rPr>
        <w:t>urgentes et imprévues de mes supérieurs.</w:t>
      </w:r>
      <w:bookmarkStart w:id="19" w:name="_Toc358048051"/>
    </w:p>
    <w:p w:rsidR="00D44F42" w:rsidRPr="00D44F42" w:rsidRDefault="00356CE9" w:rsidP="00002EB1">
      <w:pPr>
        <w:pStyle w:val="Paragraphedeliste"/>
        <w:numPr>
          <w:ilvl w:val="0"/>
          <w:numId w:val="26"/>
        </w:numPr>
        <w:jc w:val="both"/>
        <w:rPr>
          <w:rFonts w:ascii="Times New Roman" w:hAnsi="Times New Roman" w:cs="Times New Roman"/>
          <w:b/>
          <w:color w:val="1F497D" w:themeColor="text2"/>
          <w:sz w:val="28"/>
        </w:rPr>
      </w:pPr>
      <w:r w:rsidRPr="00D44F42">
        <w:rPr>
          <w:rFonts w:ascii="Times New Roman" w:hAnsi="Times New Roman" w:cs="Times New Roman"/>
          <w:b/>
          <w:color w:val="1F497D" w:themeColor="text2"/>
          <w:sz w:val="24"/>
        </w:rPr>
        <w:t>Les activités réalisées :</w:t>
      </w:r>
      <w:bookmarkStart w:id="20" w:name="_Toc358048052"/>
      <w:bookmarkEnd w:id="19"/>
    </w:p>
    <w:p w:rsidR="00EF70AB" w:rsidRPr="00D44F42" w:rsidRDefault="00F53CF0" w:rsidP="00D44F42">
      <w:pPr>
        <w:jc w:val="both"/>
        <w:rPr>
          <w:rFonts w:ascii="Times New Roman" w:hAnsi="Times New Roman" w:cs="Times New Roman"/>
          <w:b/>
          <w:i/>
          <w:color w:val="1F497D" w:themeColor="text2"/>
          <w:sz w:val="32"/>
        </w:rPr>
      </w:pPr>
      <w:r w:rsidRPr="00D44F42">
        <w:rPr>
          <w:rFonts w:ascii="Times New Roman" w:hAnsi="Times New Roman" w:cs="Times New Roman"/>
          <w:i/>
          <w:sz w:val="24"/>
        </w:rPr>
        <w:t>4.1-</w:t>
      </w:r>
      <w:r w:rsidR="00850386" w:rsidRPr="00D44F42">
        <w:rPr>
          <w:rFonts w:ascii="Times New Roman" w:hAnsi="Times New Roman" w:cs="Times New Roman"/>
          <w:i/>
          <w:sz w:val="24"/>
        </w:rPr>
        <w:t xml:space="preserve"> </w:t>
      </w:r>
      <w:r w:rsidR="00EF70AB" w:rsidRPr="00D44F42">
        <w:rPr>
          <w:rFonts w:ascii="Times New Roman" w:hAnsi="Times New Roman" w:cs="Times New Roman"/>
          <w:i/>
          <w:sz w:val="24"/>
        </w:rPr>
        <w:t>La problématique :</w:t>
      </w:r>
      <w:bookmarkEnd w:id="20"/>
    </w:p>
    <w:p w:rsidR="00EF70AB" w:rsidRDefault="00EF70AB" w:rsidP="00F14EEF">
      <w:pPr>
        <w:jc w:val="both"/>
        <w:rPr>
          <w:rFonts w:ascii="Times New Roman" w:hAnsi="Times New Roman" w:cs="Times New Roman"/>
          <w:sz w:val="24"/>
        </w:rPr>
      </w:pPr>
      <w:r>
        <w:rPr>
          <w:rFonts w:ascii="Times New Roman" w:hAnsi="Times New Roman" w:cs="Times New Roman"/>
          <w:sz w:val="24"/>
        </w:rPr>
        <w:t>Il s’agit de faire des simulations</w:t>
      </w:r>
      <w:r w:rsidRPr="00EF70AB">
        <w:rPr>
          <w:rFonts w:ascii="Times New Roman" w:hAnsi="Times New Roman" w:cs="Times New Roman"/>
          <w:sz w:val="24"/>
        </w:rPr>
        <w:t xml:space="preserve"> : </w:t>
      </w:r>
      <w:r>
        <w:rPr>
          <w:rFonts w:ascii="Times New Roman" w:hAnsi="Times New Roman" w:cs="Times New Roman"/>
          <w:sz w:val="24"/>
        </w:rPr>
        <w:t xml:space="preserve">construire les 03 </w:t>
      </w:r>
      <w:r w:rsidR="009D1EA1">
        <w:rPr>
          <w:rFonts w:ascii="Times New Roman" w:hAnsi="Times New Roman" w:cs="Times New Roman"/>
          <w:sz w:val="24"/>
        </w:rPr>
        <w:t>rubriques</w:t>
      </w:r>
      <w:r>
        <w:rPr>
          <w:rFonts w:ascii="Times New Roman" w:hAnsi="Times New Roman" w:cs="Times New Roman"/>
          <w:sz w:val="24"/>
        </w:rPr>
        <w:t xml:space="preserve"> qui </w:t>
      </w:r>
      <w:r w:rsidR="00555166">
        <w:rPr>
          <w:rFonts w:ascii="Times New Roman" w:hAnsi="Times New Roman" w:cs="Times New Roman"/>
          <w:sz w:val="24"/>
        </w:rPr>
        <w:t>constituent</w:t>
      </w:r>
      <w:r>
        <w:rPr>
          <w:rFonts w:ascii="Times New Roman" w:hAnsi="Times New Roman" w:cs="Times New Roman"/>
          <w:sz w:val="24"/>
        </w:rPr>
        <w:t xml:space="preserve"> le dossier recrutement à savoir :</w:t>
      </w:r>
    </w:p>
    <w:p w:rsidR="00EF70AB" w:rsidRDefault="00EF70AB" w:rsidP="003E4951">
      <w:pPr>
        <w:jc w:val="both"/>
        <w:rPr>
          <w:rFonts w:ascii="Times New Roman" w:hAnsi="Times New Roman" w:cs="Times New Roman"/>
          <w:sz w:val="24"/>
        </w:rPr>
      </w:pPr>
      <w:r>
        <w:rPr>
          <w:rFonts w:ascii="Times New Roman" w:hAnsi="Times New Roman" w:cs="Times New Roman"/>
          <w:sz w:val="24"/>
        </w:rPr>
        <w:t>- Le dossier administratif ;</w:t>
      </w:r>
    </w:p>
    <w:p w:rsidR="00EF70AB" w:rsidRDefault="00EF70AB" w:rsidP="003E4951">
      <w:pPr>
        <w:jc w:val="both"/>
        <w:rPr>
          <w:rFonts w:ascii="Times New Roman" w:hAnsi="Times New Roman" w:cs="Times New Roman"/>
          <w:sz w:val="24"/>
        </w:rPr>
      </w:pPr>
      <w:r>
        <w:rPr>
          <w:rFonts w:ascii="Times New Roman" w:hAnsi="Times New Roman" w:cs="Times New Roman"/>
          <w:sz w:val="24"/>
        </w:rPr>
        <w:t>- Imprimés BEA ;</w:t>
      </w:r>
    </w:p>
    <w:p w:rsidR="00D44F42" w:rsidRDefault="00EF70AB" w:rsidP="00D44F42">
      <w:pPr>
        <w:jc w:val="both"/>
        <w:rPr>
          <w:rFonts w:ascii="Times New Roman" w:hAnsi="Times New Roman" w:cs="Times New Roman"/>
          <w:sz w:val="24"/>
        </w:rPr>
      </w:pPr>
      <w:r>
        <w:rPr>
          <w:rFonts w:ascii="Times New Roman" w:hAnsi="Times New Roman" w:cs="Times New Roman"/>
          <w:sz w:val="24"/>
        </w:rPr>
        <w:t>- Antécédent</w:t>
      </w:r>
      <w:r w:rsidR="00FB2105">
        <w:rPr>
          <w:rFonts w:ascii="Times New Roman" w:hAnsi="Times New Roman" w:cs="Times New Roman"/>
          <w:sz w:val="24"/>
        </w:rPr>
        <w:t>s</w:t>
      </w:r>
      <w:r>
        <w:rPr>
          <w:rFonts w:ascii="Times New Roman" w:hAnsi="Times New Roman" w:cs="Times New Roman"/>
          <w:sz w:val="24"/>
        </w:rPr>
        <w:t xml:space="preserve"> scolaires et professionnelles.</w:t>
      </w:r>
      <w:bookmarkStart w:id="21" w:name="_Toc358048053"/>
    </w:p>
    <w:p w:rsidR="00EF70AB" w:rsidRPr="00D44F42" w:rsidRDefault="00F53CF0" w:rsidP="00D44F42">
      <w:pPr>
        <w:jc w:val="both"/>
        <w:rPr>
          <w:rFonts w:ascii="Times New Roman" w:hAnsi="Times New Roman" w:cs="Times New Roman"/>
          <w:i/>
          <w:sz w:val="28"/>
        </w:rPr>
      </w:pPr>
      <w:r w:rsidRPr="00D44F42">
        <w:rPr>
          <w:rFonts w:ascii="Times New Roman" w:hAnsi="Times New Roman" w:cs="Times New Roman"/>
          <w:i/>
          <w:sz w:val="24"/>
        </w:rPr>
        <w:t>4.2-</w:t>
      </w:r>
      <w:r w:rsidR="00EF70AB" w:rsidRPr="00D44F42">
        <w:rPr>
          <w:rFonts w:ascii="Times New Roman" w:hAnsi="Times New Roman" w:cs="Times New Roman"/>
          <w:i/>
          <w:sz w:val="24"/>
        </w:rPr>
        <w:t xml:space="preserve"> Les objectifs, consignes et méthodes</w:t>
      </w:r>
      <w:r w:rsidR="00555166" w:rsidRPr="00D44F42">
        <w:rPr>
          <w:rFonts w:ascii="Times New Roman" w:hAnsi="Times New Roman" w:cs="Times New Roman"/>
          <w:i/>
          <w:sz w:val="24"/>
        </w:rPr>
        <w:t> :</w:t>
      </w:r>
      <w:bookmarkEnd w:id="21"/>
    </w:p>
    <w:p w:rsidR="00356CE9" w:rsidRDefault="00EF70AB" w:rsidP="00F14EEF">
      <w:pPr>
        <w:jc w:val="both"/>
        <w:rPr>
          <w:rFonts w:ascii="Times New Roman" w:hAnsi="Times New Roman" w:cs="Times New Roman"/>
          <w:sz w:val="24"/>
        </w:rPr>
      </w:pPr>
      <w:r w:rsidRPr="00EF70AB">
        <w:rPr>
          <w:rFonts w:ascii="Times New Roman" w:hAnsi="Times New Roman" w:cs="Times New Roman"/>
          <w:sz w:val="24"/>
        </w:rPr>
        <w:t xml:space="preserve">L'objectif était de </w:t>
      </w:r>
      <w:r w:rsidR="00555166">
        <w:rPr>
          <w:rFonts w:ascii="Times New Roman" w:hAnsi="Times New Roman" w:cs="Times New Roman"/>
          <w:sz w:val="24"/>
        </w:rPr>
        <w:t>construire les 03 rubriques qui constituent le dossier recrutement. Mon supérieur hiérarchique, le</w:t>
      </w:r>
      <w:r w:rsidRPr="00EF70AB">
        <w:rPr>
          <w:rFonts w:ascii="Times New Roman" w:hAnsi="Times New Roman" w:cs="Times New Roman"/>
          <w:sz w:val="24"/>
        </w:rPr>
        <w:t xml:space="preserve"> responsable des ressources humaines,</w:t>
      </w:r>
      <w:r>
        <w:rPr>
          <w:rFonts w:ascii="Times New Roman" w:hAnsi="Times New Roman" w:cs="Times New Roman"/>
          <w:sz w:val="24"/>
        </w:rPr>
        <w:t xml:space="preserve"> </w:t>
      </w:r>
      <w:r w:rsidR="00555166">
        <w:rPr>
          <w:rFonts w:ascii="Times New Roman" w:hAnsi="Times New Roman" w:cs="Times New Roman"/>
          <w:sz w:val="24"/>
        </w:rPr>
        <w:t>m’a confronté à des simulations qui ont été riche en matière de connaissances.</w:t>
      </w:r>
    </w:p>
    <w:p w:rsidR="00D44F42" w:rsidRDefault="00555166" w:rsidP="00D44F42">
      <w:pPr>
        <w:jc w:val="both"/>
        <w:rPr>
          <w:rFonts w:ascii="Times New Roman" w:hAnsi="Times New Roman" w:cs="Times New Roman"/>
          <w:sz w:val="24"/>
        </w:rPr>
      </w:pPr>
      <w:r>
        <w:rPr>
          <w:rFonts w:ascii="Times New Roman" w:hAnsi="Times New Roman" w:cs="Times New Roman"/>
          <w:sz w:val="24"/>
        </w:rPr>
        <w:t xml:space="preserve">Il ne pouvait se permettre de me confier de </w:t>
      </w:r>
      <w:r w:rsidR="00501B24">
        <w:rPr>
          <w:rFonts w:ascii="Times New Roman" w:hAnsi="Times New Roman" w:cs="Times New Roman"/>
          <w:sz w:val="24"/>
        </w:rPr>
        <w:t>vraies</w:t>
      </w:r>
      <w:r>
        <w:rPr>
          <w:rFonts w:ascii="Times New Roman" w:hAnsi="Times New Roman" w:cs="Times New Roman"/>
          <w:sz w:val="24"/>
        </w:rPr>
        <w:t xml:space="preserve"> missions car les dossiers devaient être fait par lui seul et être envoyés à Alger pour une étude approfondie.</w:t>
      </w:r>
      <w:bookmarkStart w:id="22" w:name="_Toc358048054"/>
    </w:p>
    <w:p w:rsidR="00D44F42" w:rsidRDefault="00D44F42" w:rsidP="00D44F42">
      <w:pPr>
        <w:jc w:val="both"/>
        <w:rPr>
          <w:rFonts w:ascii="Times New Roman" w:hAnsi="Times New Roman" w:cs="Times New Roman"/>
          <w:sz w:val="24"/>
        </w:rPr>
      </w:pPr>
    </w:p>
    <w:p w:rsidR="00555166" w:rsidRPr="00D44F42" w:rsidRDefault="00850386" w:rsidP="00D44F42">
      <w:pPr>
        <w:jc w:val="both"/>
        <w:rPr>
          <w:rFonts w:ascii="Times New Roman" w:hAnsi="Times New Roman" w:cs="Times New Roman"/>
          <w:i/>
          <w:sz w:val="28"/>
        </w:rPr>
      </w:pPr>
      <w:r w:rsidRPr="00D44F42">
        <w:rPr>
          <w:rFonts w:ascii="Times New Roman" w:hAnsi="Times New Roman" w:cs="Times New Roman"/>
          <w:i/>
          <w:sz w:val="24"/>
        </w:rPr>
        <w:lastRenderedPageBreak/>
        <w:t>4.3-</w:t>
      </w:r>
      <w:r w:rsidR="00501B24" w:rsidRPr="00D44F42">
        <w:rPr>
          <w:rFonts w:ascii="Times New Roman" w:hAnsi="Times New Roman" w:cs="Times New Roman"/>
          <w:i/>
          <w:sz w:val="24"/>
        </w:rPr>
        <w:t xml:space="preserve"> Les moyens et le temps octroyés :</w:t>
      </w:r>
      <w:bookmarkEnd w:id="22"/>
    </w:p>
    <w:p w:rsidR="00501B24" w:rsidRDefault="009D1EA1" w:rsidP="00F14EEF">
      <w:pPr>
        <w:jc w:val="both"/>
        <w:rPr>
          <w:rFonts w:ascii="Times New Roman" w:hAnsi="Times New Roman" w:cs="Times New Roman"/>
          <w:sz w:val="24"/>
        </w:rPr>
      </w:pPr>
      <w:r w:rsidRPr="009D1EA1">
        <w:rPr>
          <w:rFonts w:ascii="Times New Roman" w:hAnsi="Times New Roman" w:cs="Times New Roman"/>
          <w:sz w:val="24"/>
        </w:rPr>
        <w:t xml:space="preserve">Les moyens nécessaires à la réalisation de cette mission sont de nature documentaire. </w:t>
      </w:r>
      <w:r>
        <w:rPr>
          <w:rFonts w:ascii="Times New Roman" w:hAnsi="Times New Roman" w:cs="Times New Roman"/>
          <w:sz w:val="24"/>
        </w:rPr>
        <w:t>Je devais constituer les 03 rubriques qui con</w:t>
      </w:r>
      <w:r w:rsidR="00E57797">
        <w:rPr>
          <w:rFonts w:ascii="Times New Roman" w:hAnsi="Times New Roman" w:cs="Times New Roman"/>
          <w:sz w:val="24"/>
        </w:rPr>
        <w:t xml:space="preserve">stituent le </w:t>
      </w:r>
      <w:r w:rsidR="00F146DA">
        <w:rPr>
          <w:rFonts w:ascii="Times New Roman" w:hAnsi="Times New Roman" w:cs="Times New Roman"/>
          <w:sz w:val="24"/>
        </w:rPr>
        <w:t>dossier recrutement.</w:t>
      </w:r>
    </w:p>
    <w:p w:rsidR="00F146DA" w:rsidRDefault="00F146DA" w:rsidP="00F14EEF">
      <w:pPr>
        <w:jc w:val="both"/>
        <w:rPr>
          <w:rFonts w:ascii="Times New Roman" w:hAnsi="Times New Roman" w:cs="Times New Roman"/>
          <w:sz w:val="24"/>
        </w:rPr>
      </w:pPr>
      <w:r w:rsidRPr="00F146DA">
        <w:rPr>
          <w:rFonts w:ascii="Times New Roman" w:hAnsi="Times New Roman" w:cs="Times New Roman"/>
          <w:sz w:val="24"/>
        </w:rPr>
        <w:t>Aucun délai particulier ne m'avait été signifié. Toutefois, je me suis astreinte à rendre ce travail rapidement.</w:t>
      </w:r>
    </w:p>
    <w:p w:rsidR="00387FFA" w:rsidRDefault="00F146DA" w:rsidP="003E4951">
      <w:pPr>
        <w:jc w:val="both"/>
        <w:rPr>
          <w:rFonts w:ascii="Times New Roman" w:hAnsi="Times New Roman" w:cs="Times New Roman"/>
          <w:sz w:val="24"/>
        </w:rPr>
      </w:pPr>
      <w:r>
        <w:rPr>
          <w:rFonts w:ascii="Times New Roman" w:hAnsi="Times New Roman" w:cs="Times New Roman"/>
          <w:sz w:val="24"/>
        </w:rPr>
        <w:t>Les 03 rubriques qui constituent le dossier recrutement</w:t>
      </w:r>
      <w:r w:rsidR="00387FFA">
        <w:rPr>
          <w:rFonts w:ascii="Times New Roman" w:hAnsi="Times New Roman" w:cs="Times New Roman"/>
          <w:sz w:val="24"/>
        </w:rPr>
        <w:t> </w:t>
      </w:r>
      <w:bookmarkStart w:id="23" w:name="_Toc358048055"/>
      <w:r w:rsidR="00387FFA">
        <w:rPr>
          <w:rFonts w:ascii="Times New Roman" w:hAnsi="Times New Roman" w:cs="Times New Roman"/>
          <w:sz w:val="24"/>
        </w:rPr>
        <w:t>:</w:t>
      </w:r>
    </w:p>
    <w:p w:rsidR="009D1EA1" w:rsidRPr="003E6A22" w:rsidRDefault="00E57797" w:rsidP="003E4951">
      <w:pPr>
        <w:jc w:val="both"/>
        <w:rPr>
          <w:rFonts w:ascii="Times New Roman" w:hAnsi="Times New Roman" w:cs="Times New Roman"/>
          <w:sz w:val="24"/>
        </w:rPr>
      </w:pPr>
      <w:r w:rsidRPr="00387FFA">
        <w:rPr>
          <w:rStyle w:val="Titre1Car"/>
          <w:rFonts w:ascii="Times New Roman" w:hAnsi="Times New Roman" w:cs="Times New Roman"/>
          <w:b w:val="0"/>
          <w:color w:val="auto"/>
          <w:sz w:val="24"/>
          <w:u w:val="single"/>
        </w:rPr>
        <w:t>Rubrique 01 :</w:t>
      </w:r>
      <w:bookmarkEnd w:id="23"/>
      <w:r w:rsidRPr="00387FFA">
        <w:rPr>
          <w:rFonts w:ascii="Times New Roman" w:hAnsi="Times New Roman" w:cs="Times New Roman"/>
        </w:rPr>
        <w:t xml:space="preserve"> </w:t>
      </w:r>
      <w:r w:rsidRPr="003E6A22">
        <w:rPr>
          <w:rFonts w:ascii="Times New Roman" w:hAnsi="Times New Roman" w:cs="Times New Roman"/>
          <w:sz w:val="24"/>
        </w:rPr>
        <w:t>Dossier administratif :</w:t>
      </w:r>
    </w:p>
    <w:p w:rsidR="00E57797" w:rsidRDefault="00E57797" w:rsidP="003E4951">
      <w:pPr>
        <w:jc w:val="both"/>
        <w:rPr>
          <w:rFonts w:ascii="Times New Roman" w:hAnsi="Times New Roman" w:cs="Times New Roman"/>
          <w:sz w:val="24"/>
        </w:rPr>
      </w:pPr>
      <w:r>
        <w:rPr>
          <w:rFonts w:ascii="Times New Roman" w:hAnsi="Times New Roman" w:cs="Times New Roman"/>
          <w:sz w:val="24"/>
        </w:rPr>
        <w:t>- 08 photos face ;</w:t>
      </w:r>
    </w:p>
    <w:p w:rsidR="00E57797" w:rsidRDefault="00E57797" w:rsidP="003E4951">
      <w:pPr>
        <w:jc w:val="both"/>
        <w:rPr>
          <w:rFonts w:ascii="Times New Roman" w:hAnsi="Times New Roman" w:cs="Times New Roman"/>
          <w:sz w:val="24"/>
        </w:rPr>
      </w:pPr>
      <w:r>
        <w:rPr>
          <w:rFonts w:ascii="Times New Roman" w:hAnsi="Times New Roman" w:cs="Times New Roman"/>
          <w:sz w:val="24"/>
        </w:rPr>
        <w:t>- 08 photos profil ;</w:t>
      </w:r>
    </w:p>
    <w:p w:rsidR="00E57797" w:rsidRDefault="00E57797" w:rsidP="003E4951">
      <w:pPr>
        <w:jc w:val="both"/>
        <w:rPr>
          <w:rFonts w:ascii="Times New Roman" w:hAnsi="Times New Roman" w:cs="Times New Roman"/>
          <w:sz w:val="24"/>
        </w:rPr>
      </w:pPr>
      <w:r>
        <w:rPr>
          <w:rFonts w:ascii="Times New Roman" w:hAnsi="Times New Roman" w:cs="Times New Roman"/>
          <w:sz w:val="24"/>
        </w:rPr>
        <w:t>- Extrait de naissance ;</w:t>
      </w:r>
    </w:p>
    <w:p w:rsidR="00E57797" w:rsidRDefault="00E57797" w:rsidP="003E4951">
      <w:pPr>
        <w:jc w:val="both"/>
        <w:rPr>
          <w:rFonts w:ascii="Times New Roman" w:hAnsi="Times New Roman" w:cs="Times New Roman"/>
          <w:sz w:val="24"/>
        </w:rPr>
      </w:pPr>
      <w:r>
        <w:rPr>
          <w:rFonts w:ascii="Times New Roman" w:hAnsi="Times New Roman" w:cs="Times New Roman"/>
          <w:sz w:val="24"/>
        </w:rPr>
        <w:t>- Casier judiciaire ;</w:t>
      </w:r>
    </w:p>
    <w:p w:rsidR="00E57797" w:rsidRDefault="00E57797" w:rsidP="003E4951">
      <w:pPr>
        <w:jc w:val="both"/>
        <w:rPr>
          <w:rFonts w:ascii="Times New Roman" w:hAnsi="Times New Roman" w:cs="Times New Roman"/>
          <w:sz w:val="24"/>
        </w:rPr>
      </w:pPr>
      <w:r>
        <w:rPr>
          <w:rFonts w:ascii="Times New Roman" w:hAnsi="Times New Roman" w:cs="Times New Roman"/>
          <w:sz w:val="24"/>
        </w:rPr>
        <w:t>- Photocopie CNI légalisée ;</w:t>
      </w:r>
    </w:p>
    <w:p w:rsidR="00E57797" w:rsidRDefault="00E57797" w:rsidP="003E4951">
      <w:pPr>
        <w:jc w:val="both"/>
        <w:rPr>
          <w:rFonts w:ascii="Times New Roman" w:hAnsi="Times New Roman" w:cs="Times New Roman"/>
          <w:sz w:val="24"/>
        </w:rPr>
      </w:pPr>
      <w:r>
        <w:rPr>
          <w:rFonts w:ascii="Times New Roman" w:hAnsi="Times New Roman" w:cs="Times New Roman"/>
          <w:sz w:val="24"/>
        </w:rPr>
        <w:t>- Photocopie des diplômes légalisés ;</w:t>
      </w:r>
    </w:p>
    <w:p w:rsidR="00E57797" w:rsidRDefault="00E57797" w:rsidP="003E4951">
      <w:pPr>
        <w:jc w:val="both"/>
        <w:rPr>
          <w:rFonts w:ascii="Times New Roman" w:hAnsi="Times New Roman" w:cs="Times New Roman"/>
          <w:sz w:val="24"/>
        </w:rPr>
      </w:pPr>
      <w:r>
        <w:rPr>
          <w:rFonts w:ascii="Times New Roman" w:hAnsi="Times New Roman" w:cs="Times New Roman"/>
          <w:sz w:val="24"/>
        </w:rPr>
        <w:t>- Certificats médicaux phtisiologie et général ;</w:t>
      </w:r>
    </w:p>
    <w:p w:rsidR="00E57797" w:rsidRDefault="00E57797" w:rsidP="003E4951">
      <w:pPr>
        <w:jc w:val="both"/>
        <w:rPr>
          <w:rFonts w:ascii="Times New Roman" w:hAnsi="Times New Roman" w:cs="Times New Roman"/>
          <w:sz w:val="24"/>
        </w:rPr>
      </w:pPr>
      <w:r>
        <w:rPr>
          <w:rFonts w:ascii="Times New Roman" w:hAnsi="Times New Roman" w:cs="Times New Roman"/>
          <w:sz w:val="24"/>
        </w:rPr>
        <w:t>- Bulletin ANEM légalisé ;</w:t>
      </w:r>
    </w:p>
    <w:p w:rsidR="00387FFA" w:rsidRDefault="00E57797" w:rsidP="003E4951">
      <w:pPr>
        <w:jc w:val="both"/>
        <w:rPr>
          <w:rFonts w:ascii="Times New Roman" w:hAnsi="Times New Roman" w:cs="Times New Roman"/>
          <w:sz w:val="24"/>
        </w:rPr>
      </w:pPr>
      <w:r>
        <w:rPr>
          <w:rFonts w:ascii="Times New Roman" w:hAnsi="Times New Roman" w:cs="Times New Roman"/>
          <w:sz w:val="24"/>
        </w:rPr>
        <w:t>- Situation vis-à-vis le service national.</w:t>
      </w:r>
      <w:bookmarkStart w:id="24" w:name="_Toc358048056"/>
    </w:p>
    <w:p w:rsidR="00E57797" w:rsidRPr="00833BAD" w:rsidRDefault="00E57797" w:rsidP="003E4951">
      <w:pPr>
        <w:jc w:val="both"/>
        <w:rPr>
          <w:rFonts w:ascii="Times New Roman" w:hAnsi="Times New Roman" w:cs="Times New Roman"/>
          <w:sz w:val="24"/>
        </w:rPr>
      </w:pPr>
      <w:r w:rsidRPr="00387FFA">
        <w:rPr>
          <w:rStyle w:val="Titre1Car"/>
          <w:rFonts w:ascii="Times New Roman" w:hAnsi="Times New Roman" w:cs="Times New Roman"/>
          <w:b w:val="0"/>
          <w:color w:val="auto"/>
          <w:sz w:val="24"/>
          <w:szCs w:val="24"/>
          <w:u w:val="single"/>
        </w:rPr>
        <w:t>Rubrique 02</w:t>
      </w:r>
      <w:bookmarkEnd w:id="24"/>
      <w:r w:rsidRPr="00387FFA">
        <w:rPr>
          <w:rFonts w:ascii="Times New Roman" w:hAnsi="Times New Roman" w:cs="Times New Roman"/>
          <w:b/>
          <w:sz w:val="24"/>
          <w:szCs w:val="24"/>
          <w:u w:val="single"/>
        </w:rPr>
        <w:t> :</w:t>
      </w:r>
      <w:r w:rsidRPr="00833BAD">
        <w:rPr>
          <w:rFonts w:ascii="Times New Roman" w:hAnsi="Times New Roman" w:cs="Times New Roman"/>
          <w:sz w:val="24"/>
        </w:rPr>
        <w:t xml:space="preserve"> Imprimés BEA :</w:t>
      </w:r>
    </w:p>
    <w:p w:rsidR="004A035E" w:rsidRDefault="000B066E" w:rsidP="003E4951">
      <w:pPr>
        <w:jc w:val="both"/>
        <w:rPr>
          <w:rFonts w:ascii="Times New Roman" w:hAnsi="Times New Roman" w:cs="Times New Roman"/>
          <w:sz w:val="24"/>
        </w:rPr>
      </w:pPr>
      <w:r>
        <w:rPr>
          <w:rFonts w:ascii="Times New Roman" w:hAnsi="Times New Roman" w:cs="Times New Roman"/>
          <w:sz w:val="24"/>
        </w:rPr>
        <w:t>- Imprimé</w:t>
      </w:r>
      <w:r w:rsidR="0094652E">
        <w:rPr>
          <w:rFonts w:ascii="Times New Roman" w:hAnsi="Times New Roman" w:cs="Times New Roman"/>
          <w:sz w:val="24"/>
        </w:rPr>
        <w:t>s</w:t>
      </w:r>
      <w:r>
        <w:rPr>
          <w:rFonts w:ascii="Times New Roman" w:hAnsi="Times New Roman" w:cs="Times New Roman"/>
          <w:sz w:val="24"/>
        </w:rPr>
        <w:t xml:space="preserve"> 18447 :</w:t>
      </w:r>
      <w:r w:rsidR="0094652E">
        <w:rPr>
          <w:rFonts w:ascii="Times New Roman" w:hAnsi="Times New Roman" w:cs="Times New Roman"/>
          <w:sz w:val="24"/>
        </w:rPr>
        <w:t xml:space="preserve"> (04 imprimés : blanc, jaune, bleu et rose)</w:t>
      </w:r>
      <w:r w:rsidR="003E4951">
        <w:rPr>
          <w:rFonts w:ascii="Times New Roman" w:hAnsi="Times New Roman" w:cs="Times New Roman"/>
          <w:sz w:val="24"/>
        </w:rPr>
        <w:t> ;</w:t>
      </w:r>
    </w:p>
    <w:p w:rsidR="00D162AA" w:rsidRDefault="004A035E" w:rsidP="003E4951">
      <w:pPr>
        <w:jc w:val="both"/>
        <w:rPr>
          <w:rFonts w:ascii="Times New Roman" w:hAnsi="Times New Roman" w:cs="Times New Roman"/>
          <w:sz w:val="24"/>
        </w:rPr>
      </w:pPr>
      <w:r>
        <w:rPr>
          <w:rFonts w:ascii="Times New Roman" w:hAnsi="Times New Roman" w:cs="Times New Roman"/>
          <w:sz w:val="24"/>
        </w:rPr>
        <w:t xml:space="preserve">- </w:t>
      </w:r>
      <w:r w:rsidR="00C11BB7">
        <w:rPr>
          <w:rFonts w:ascii="Times New Roman" w:hAnsi="Times New Roman" w:cs="Times New Roman"/>
          <w:sz w:val="24"/>
        </w:rPr>
        <w:t>Imprimés 18474 :</w:t>
      </w:r>
      <w:r w:rsidR="00C11BB7" w:rsidRPr="00C11BB7">
        <w:rPr>
          <w:rFonts w:ascii="Times New Roman" w:hAnsi="Times New Roman" w:cs="Times New Roman"/>
          <w:sz w:val="24"/>
        </w:rPr>
        <w:t xml:space="preserve"> </w:t>
      </w:r>
      <w:r w:rsidR="00C11BB7">
        <w:rPr>
          <w:rFonts w:ascii="Times New Roman" w:hAnsi="Times New Roman" w:cs="Times New Roman"/>
          <w:sz w:val="24"/>
        </w:rPr>
        <w:t>(04 imprimés : blanc, jaune, bleu et rose)</w:t>
      </w:r>
      <w:r w:rsidR="003E4951">
        <w:rPr>
          <w:rFonts w:ascii="Times New Roman" w:hAnsi="Times New Roman" w:cs="Times New Roman"/>
          <w:sz w:val="24"/>
        </w:rPr>
        <w:t> ;</w:t>
      </w:r>
    </w:p>
    <w:p w:rsidR="0061554C" w:rsidRDefault="003E4951" w:rsidP="003E4951">
      <w:pPr>
        <w:jc w:val="both"/>
        <w:rPr>
          <w:rFonts w:ascii="Times New Roman" w:hAnsi="Times New Roman" w:cs="Times New Roman"/>
          <w:sz w:val="24"/>
        </w:rPr>
      </w:pPr>
      <w:r>
        <w:rPr>
          <w:rFonts w:ascii="Times New Roman" w:hAnsi="Times New Roman" w:cs="Times New Roman"/>
          <w:sz w:val="24"/>
        </w:rPr>
        <w:t>- Fiche de candidature ;</w:t>
      </w:r>
    </w:p>
    <w:p w:rsidR="0061554C" w:rsidRDefault="0061554C" w:rsidP="003E4951">
      <w:pPr>
        <w:jc w:val="both"/>
        <w:rPr>
          <w:rFonts w:ascii="Times New Roman" w:hAnsi="Times New Roman" w:cs="Times New Roman"/>
          <w:sz w:val="24"/>
        </w:rPr>
      </w:pPr>
      <w:r>
        <w:rPr>
          <w:rFonts w:ascii="Times New Roman" w:hAnsi="Times New Roman" w:cs="Times New Roman"/>
          <w:sz w:val="24"/>
        </w:rPr>
        <w:t>- Fiche d’identification agent</w:t>
      </w:r>
      <w:r w:rsidR="003E4951">
        <w:rPr>
          <w:rFonts w:ascii="Times New Roman" w:hAnsi="Times New Roman" w:cs="Times New Roman"/>
          <w:sz w:val="24"/>
        </w:rPr>
        <w:t> ;</w:t>
      </w:r>
    </w:p>
    <w:p w:rsidR="00DA7BBA" w:rsidRDefault="00DA7BBA" w:rsidP="003E4951">
      <w:pPr>
        <w:jc w:val="both"/>
        <w:rPr>
          <w:rFonts w:ascii="Times New Roman" w:hAnsi="Times New Roman" w:cs="Times New Roman"/>
          <w:sz w:val="24"/>
        </w:rPr>
      </w:pPr>
      <w:r>
        <w:rPr>
          <w:rFonts w:ascii="Times New Roman" w:hAnsi="Times New Roman" w:cs="Times New Roman"/>
          <w:sz w:val="24"/>
        </w:rPr>
        <w:t>- Fiche signalétique</w:t>
      </w:r>
      <w:r w:rsidR="003E4951">
        <w:rPr>
          <w:rFonts w:ascii="Times New Roman" w:hAnsi="Times New Roman" w:cs="Times New Roman"/>
          <w:sz w:val="24"/>
        </w:rPr>
        <w:t> ;</w:t>
      </w:r>
    </w:p>
    <w:p w:rsidR="00387FFA" w:rsidRDefault="00DA7BBA" w:rsidP="003E4951">
      <w:pPr>
        <w:jc w:val="both"/>
        <w:rPr>
          <w:rFonts w:ascii="Times New Roman" w:hAnsi="Times New Roman" w:cs="Times New Roman"/>
          <w:sz w:val="24"/>
        </w:rPr>
      </w:pPr>
      <w:r>
        <w:rPr>
          <w:rFonts w:ascii="Times New Roman" w:hAnsi="Times New Roman" w:cs="Times New Roman"/>
          <w:sz w:val="24"/>
        </w:rPr>
        <w:t>- Canevas de recrutement</w:t>
      </w:r>
      <w:r w:rsidR="003E4951">
        <w:rPr>
          <w:rFonts w:ascii="Times New Roman" w:hAnsi="Times New Roman" w:cs="Times New Roman"/>
          <w:sz w:val="24"/>
        </w:rPr>
        <w:t>.</w:t>
      </w:r>
      <w:bookmarkStart w:id="25" w:name="_Toc358048057"/>
    </w:p>
    <w:p w:rsidR="00387FFA" w:rsidRDefault="00387FFA" w:rsidP="003E4951">
      <w:pPr>
        <w:jc w:val="both"/>
        <w:rPr>
          <w:rFonts w:ascii="Times New Roman" w:hAnsi="Times New Roman" w:cs="Times New Roman"/>
          <w:sz w:val="24"/>
        </w:rPr>
      </w:pPr>
    </w:p>
    <w:p w:rsidR="00387FFA" w:rsidRDefault="00387FFA" w:rsidP="003E4951">
      <w:pPr>
        <w:jc w:val="both"/>
        <w:rPr>
          <w:rFonts w:ascii="Times New Roman" w:hAnsi="Times New Roman" w:cs="Times New Roman"/>
          <w:sz w:val="24"/>
        </w:rPr>
      </w:pPr>
    </w:p>
    <w:p w:rsidR="00387FFA" w:rsidRDefault="00387FFA" w:rsidP="003E4951">
      <w:pPr>
        <w:jc w:val="both"/>
        <w:rPr>
          <w:rFonts w:ascii="Times New Roman" w:hAnsi="Times New Roman" w:cs="Times New Roman"/>
          <w:sz w:val="24"/>
        </w:rPr>
      </w:pPr>
    </w:p>
    <w:p w:rsidR="00387FFA" w:rsidRDefault="00387FFA" w:rsidP="003E4951">
      <w:pPr>
        <w:jc w:val="both"/>
        <w:rPr>
          <w:rFonts w:ascii="Times New Roman" w:hAnsi="Times New Roman" w:cs="Times New Roman"/>
          <w:sz w:val="24"/>
        </w:rPr>
      </w:pPr>
    </w:p>
    <w:p w:rsidR="00387FFA" w:rsidRDefault="00387FFA" w:rsidP="003E4951">
      <w:pPr>
        <w:jc w:val="both"/>
        <w:rPr>
          <w:rFonts w:ascii="Times New Roman" w:hAnsi="Times New Roman" w:cs="Times New Roman"/>
          <w:sz w:val="24"/>
        </w:rPr>
      </w:pPr>
    </w:p>
    <w:p w:rsidR="00B77617" w:rsidRPr="00833BAD" w:rsidRDefault="00B77617" w:rsidP="003E4951">
      <w:pPr>
        <w:jc w:val="both"/>
        <w:rPr>
          <w:rFonts w:ascii="Times New Roman" w:hAnsi="Times New Roman" w:cs="Times New Roman"/>
          <w:sz w:val="24"/>
        </w:rPr>
      </w:pPr>
      <w:r w:rsidRPr="00387FFA">
        <w:rPr>
          <w:rStyle w:val="Titre1Car"/>
          <w:rFonts w:ascii="Times New Roman" w:hAnsi="Times New Roman" w:cs="Times New Roman"/>
          <w:b w:val="0"/>
          <w:color w:val="auto"/>
          <w:sz w:val="24"/>
          <w:u w:val="single"/>
        </w:rPr>
        <w:lastRenderedPageBreak/>
        <w:t>Rubrique 03 :</w:t>
      </w:r>
      <w:bookmarkEnd w:id="25"/>
      <w:r w:rsidRPr="00387FFA">
        <w:rPr>
          <w:rFonts w:ascii="Times New Roman" w:hAnsi="Times New Roman" w:cs="Times New Roman"/>
          <w:b/>
          <w:u w:val="single"/>
        </w:rPr>
        <w:t xml:space="preserve"> </w:t>
      </w:r>
      <w:r w:rsidRPr="00833BAD">
        <w:rPr>
          <w:rFonts w:ascii="Times New Roman" w:hAnsi="Times New Roman" w:cs="Times New Roman"/>
          <w:sz w:val="24"/>
        </w:rPr>
        <w:t>Antécédent</w:t>
      </w:r>
      <w:r w:rsidR="00FB2105">
        <w:rPr>
          <w:rFonts w:ascii="Times New Roman" w:hAnsi="Times New Roman" w:cs="Times New Roman"/>
          <w:sz w:val="24"/>
        </w:rPr>
        <w:t>s</w:t>
      </w:r>
      <w:r w:rsidRPr="00833BAD">
        <w:rPr>
          <w:rFonts w:ascii="Times New Roman" w:hAnsi="Times New Roman" w:cs="Times New Roman"/>
          <w:sz w:val="24"/>
        </w:rPr>
        <w:t xml:space="preserve"> scolaires et professionnelles :</w:t>
      </w:r>
    </w:p>
    <w:p w:rsidR="00B77617" w:rsidRDefault="00B77617" w:rsidP="003E4951">
      <w:pPr>
        <w:jc w:val="both"/>
        <w:rPr>
          <w:rFonts w:ascii="Times New Roman" w:hAnsi="Times New Roman" w:cs="Times New Roman"/>
          <w:sz w:val="24"/>
        </w:rPr>
      </w:pPr>
      <w:r>
        <w:rPr>
          <w:rFonts w:ascii="Times New Roman" w:hAnsi="Times New Roman" w:cs="Times New Roman"/>
          <w:sz w:val="24"/>
        </w:rPr>
        <w:t>- Certificat de travail des anciens employés ;</w:t>
      </w:r>
    </w:p>
    <w:p w:rsidR="00B77617" w:rsidRDefault="00B77617" w:rsidP="003E4951">
      <w:pPr>
        <w:jc w:val="both"/>
        <w:rPr>
          <w:rFonts w:ascii="Times New Roman" w:hAnsi="Times New Roman" w:cs="Times New Roman"/>
          <w:sz w:val="24"/>
        </w:rPr>
      </w:pPr>
      <w:r>
        <w:rPr>
          <w:rFonts w:ascii="Times New Roman" w:hAnsi="Times New Roman" w:cs="Times New Roman"/>
          <w:sz w:val="24"/>
        </w:rPr>
        <w:t>- Tous les diplômes légalisés.</w:t>
      </w:r>
    </w:p>
    <w:p w:rsidR="003E4951" w:rsidRDefault="00F20172" w:rsidP="00F14EEF">
      <w:pPr>
        <w:jc w:val="both"/>
        <w:rPr>
          <w:rFonts w:ascii="Times New Roman" w:hAnsi="Times New Roman" w:cs="Times New Roman"/>
          <w:sz w:val="24"/>
        </w:rPr>
      </w:pPr>
      <w:r>
        <w:rPr>
          <w:rFonts w:ascii="Times New Roman" w:hAnsi="Times New Roman" w:cs="Times New Roman"/>
          <w:sz w:val="24"/>
        </w:rPr>
        <w:t>Une fois le dossier formalisé par le service de gestion de la direction régionale, il sera transmis vers la direction ressources humaines au niveau d’Alger.</w:t>
      </w:r>
    </w:p>
    <w:p w:rsidR="003E4951" w:rsidRDefault="00F20172" w:rsidP="00F14EEF">
      <w:pPr>
        <w:jc w:val="both"/>
        <w:rPr>
          <w:rFonts w:ascii="Times New Roman" w:hAnsi="Times New Roman" w:cs="Times New Roman"/>
          <w:sz w:val="24"/>
        </w:rPr>
      </w:pPr>
      <w:r>
        <w:rPr>
          <w:rFonts w:ascii="Times New Roman" w:hAnsi="Times New Roman" w:cs="Times New Roman"/>
          <w:sz w:val="24"/>
        </w:rPr>
        <w:t>Un comité ressources humain</w:t>
      </w:r>
      <w:r w:rsidR="001A3C71">
        <w:rPr>
          <w:rFonts w:ascii="Times New Roman" w:hAnsi="Times New Roman" w:cs="Times New Roman"/>
          <w:sz w:val="24"/>
        </w:rPr>
        <w:t>es, qui se constitue du :</w:t>
      </w:r>
      <w:r>
        <w:rPr>
          <w:rFonts w:ascii="Times New Roman" w:hAnsi="Times New Roman" w:cs="Times New Roman"/>
          <w:sz w:val="24"/>
        </w:rPr>
        <w:t xml:space="preserve"> directeur ressources humaines, directeur</w:t>
      </w:r>
      <w:r w:rsidR="001A3C71">
        <w:rPr>
          <w:rFonts w:ascii="Times New Roman" w:hAnsi="Times New Roman" w:cs="Times New Roman"/>
          <w:sz w:val="24"/>
        </w:rPr>
        <w:t xml:space="preserve"> général, directeur commercial et directeur régional, </w:t>
      </w:r>
      <w:r>
        <w:rPr>
          <w:rFonts w:ascii="Times New Roman" w:hAnsi="Times New Roman" w:cs="Times New Roman"/>
          <w:sz w:val="24"/>
        </w:rPr>
        <w:t xml:space="preserve">étudiera les dossiers </w:t>
      </w:r>
      <w:r w:rsidR="00C242CA">
        <w:rPr>
          <w:rFonts w:ascii="Times New Roman" w:hAnsi="Times New Roman" w:cs="Times New Roman"/>
          <w:sz w:val="24"/>
        </w:rPr>
        <w:t xml:space="preserve">de recrutement </w:t>
      </w:r>
      <w:r>
        <w:rPr>
          <w:rFonts w:ascii="Times New Roman" w:hAnsi="Times New Roman" w:cs="Times New Roman"/>
          <w:sz w:val="24"/>
        </w:rPr>
        <w:t>et décideront des recrutements.</w:t>
      </w:r>
    </w:p>
    <w:p w:rsidR="003E4951" w:rsidRDefault="00C242CA" w:rsidP="00F14EEF">
      <w:pPr>
        <w:jc w:val="both"/>
        <w:rPr>
          <w:rFonts w:ascii="Times New Roman" w:hAnsi="Times New Roman" w:cs="Times New Roman"/>
          <w:sz w:val="24"/>
        </w:rPr>
      </w:pPr>
      <w:r>
        <w:rPr>
          <w:rFonts w:ascii="Times New Roman" w:hAnsi="Times New Roman" w:cs="Times New Roman"/>
          <w:sz w:val="24"/>
        </w:rPr>
        <w:t>Le comité ressources humaines</w:t>
      </w:r>
      <w:r w:rsidR="001A3C71">
        <w:rPr>
          <w:rFonts w:ascii="Times New Roman" w:hAnsi="Times New Roman" w:cs="Times New Roman"/>
          <w:sz w:val="24"/>
        </w:rPr>
        <w:t xml:space="preserve"> établi</w:t>
      </w:r>
      <w:r>
        <w:rPr>
          <w:rFonts w:ascii="Times New Roman" w:hAnsi="Times New Roman" w:cs="Times New Roman"/>
          <w:sz w:val="24"/>
        </w:rPr>
        <w:t>ra</w:t>
      </w:r>
      <w:r w:rsidR="001A3C71">
        <w:rPr>
          <w:rFonts w:ascii="Times New Roman" w:hAnsi="Times New Roman" w:cs="Times New Roman"/>
          <w:sz w:val="24"/>
        </w:rPr>
        <w:t xml:space="preserve"> un procès verbal PV</w:t>
      </w:r>
      <w:r w:rsidR="00731CA4">
        <w:rPr>
          <w:rFonts w:ascii="Times New Roman" w:hAnsi="Times New Roman" w:cs="Times New Roman"/>
          <w:sz w:val="24"/>
        </w:rPr>
        <w:t>, qui contiendra la liste des candidats retenus</w:t>
      </w:r>
      <w:r w:rsidR="001A3C71">
        <w:rPr>
          <w:rFonts w:ascii="Times New Roman" w:hAnsi="Times New Roman" w:cs="Times New Roman"/>
          <w:sz w:val="24"/>
        </w:rPr>
        <w:t xml:space="preserve">, il sera signé par les personnes présentent dans le comité et </w:t>
      </w:r>
      <w:r w:rsidR="005F7441">
        <w:rPr>
          <w:rFonts w:ascii="Times New Roman" w:hAnsi="Times New Roman" w:cs="Times New Roman"/>
          <w:sz w:val="24"/>
        </w:rPr>
        <w:t>sera envoyé dans les directions régionales.</w:t>
      </w:r>
    </w:p>
    <w:p w:rsidR="003E4951" w:rsidRDefault="009B58A4" w:rsidP="00F14EEF">
      <w:pPr>
        <w:jc w:val="both"/>
        <w:rPr>
          <w:rFonts w:ascii="Times New Roman" w:hAnsi="Times New Roman" w:cs="Times New Roman"/>
          <w:sz w:val="24"/>
        </w:rPr>
      </w:pPr>
      <w:r>
        <w:rPr>
          <w:rFonts w:ascii="Times New Roman" w:hAnsi="Times New Roman" w:cs="Times New Roman"/>
          <w:sz w:val="24"/>
        </w:rPr>
        <w:t>Une fois le PV reçu, le chef de service de la gestion administrative l’affichera et contactera les candidats retenus.</w:t>
      </w:r>
      <w:r w:rsidR="00EE335A">
        <w:rPr>
          <w:rFonts w:ascii="Times New Roman" w:hAnsi="Times New Roman" w:cs="Times New Roman"/>
          <w:sz w:val="24"/>
        </w:rPr>
        <w:t xml:space="preserve"> Le chef de service devra remplir l’imprimé d</w:t>
      </w:r>
      <w:r w:rsidR="005D3B3E">
        <w:rPr>
          <w:rFonts w:ascii="Times New Roman" w:hAnsi="Times New Roman" w:cs="Times New Roman"/>
          <w:sz w:val="24"/>
        </w:rPr>
        <w:t>u canevas de</w:t>
      </w:r>
      <w:r w:rsidR="00EE335A">
        <w:rPr>
          <w:rFonts w:ascii="Times New Roman" w:hAnsi="Times New Roman" w:cs="Times New Roman"/>
          <w:sz w:val="24"/>
        </w:rPr>
        <w:t xml:space="preserve"> confirmation. </w:t>
      </w:r>
      <w:r>
        <w:rPr>
          <w:rFonts w:ascii="Times New Roman" w:hAnsi="Times New Roman" w:cs="Times New Roman"/>
          <w:sz w:val="24"/>
        </w:rPr>
        <w:t>Ils auront une période d’essaie de 06 mois pour faire leur preuve.</w:t>
      </w:r>
    </w:p>
    <w:p w:rsidR="003E4951" w:rsidRDefault="00052AA8" w:rsidP="00F14EEF">
      <w:pPr>
        <w:jc w:val="both"/>
        <w:rPr>
          <w:rFonts w:ascii="Times New Roman" w:hAnsi="Times New Roman" w:cs="Times New Roman"/>
          <w:sz w:val="24"/>
        </w:rPr>
      </w:pPr>
      <w:r>
        <w:rPr>
          <w:rFonts w:ascii="Times New Roman" w:hAnsi="Times New Roman" w:cs="Times New Roman"/>
          <w:sz w:val="24"/>
        </w:rPr>
        <w:t>Une fois la période d’essaie at</w:t>
      </w:r>
      <w:r w:rsidR="0048305A">
        <w:rPr>
          <w:rFonts w:ascii="Times New Roman" w:hAnsi="Times New Roman" w:cs="Times New Roman"/>
          <w:sz w:val="24"/>
        </w:rPr>
        <w:t>teinte, le</w:t>
      </w:r>
      <w:r>
        <w:rPr>
          <w:rFonts w:ascii="Times New Roman" w:hAnsi="Times New Roman" w:cs="Times New Roman"/>
          <w:sz w:val="24"/>
        </w:rPr>
        <w:t xml:space="preserve"> supérieur hiérarchique </w:t>
      </w:r>
      <w:r w:rsidR="0048305A">
        <w:rPr>
          <w:rFonts w:ascii="Times New Roman" w:hAnsi="Times New Roman" w:cs="Times New Roman"/>
          <w:sz w:val="24"/>
        </w:rPr>
        <w:t xml:space="preserve">des candidats </w:t>
      </w:r>
      <w:r>
        <w:rPr>
          <w:rFonts w:ascii="Times New Roman" w:hAnsi="Times New Roman" w:cs="Times New Roman"/>
          <w:sz w:val="24"/>
        </w:rPr>
        <w:t>ainsi que le directeur de l’agence devront remplir un carnet de formation.</w:t>
      </w:r>
      <w:r w:rsidR="00737B89">
        <w:rPr>
          <w:rFonts w:ascii="Times New Roman" w:hAnsi="Times New Roman" w:cs="Times New Roman"/>
          <w:sz w:val="24"/>
        </w:rPr>
        <w:t xml:space="preserve"> Ils noteront les candidats d’après des critères spécifiques et feront le total.</w:t>
      </w:r>
    </w:p>
    <w:p w:rsidR="00387FFA" w:rsidRDefault="00737B89" w:rsidP="00387FFA">
      <w:pPr>
        <w:jc w:val="both"/>
        <w:rPr>
          <w:rFonts w:ascii="Times New Roman" w:hAnsi="Times New Roman" w:cs="Times New Roman"/>
          <w:sz w:val="24"/>
        </w:rPr>
      </w:pPr>
      <w:r>
        <w:rPr>
          <w:rFonts w:ascii="Times New Roman" w:hAnsi="Times New Roman" w:cs="Times New Roman"/>
          <w:sz w:val="24"/>
        </w:rPr>
        <w:t>S</w:t>
      </w:r>
      <w:r w:rsidR="0048305A">
        <w:rPr>
          <w:rFonts w:ascii="Times New Roman" w:hAnsi="Times New Roman" w:cs="Times New Roman"/>
          <w:sz w:val="24"/>
        </w:rPr>
        <w:t>i la not</w:t>
      </w:r>
      <w:r>
        <w:rPr>
          <w:rFonts w:ascii="Times New Roman" w:hAnsi="Times New Roman" w:cs="Times New Roman"/>
          <w:sz w:val="24"/>
        </w:rPr>
        <w:t xml:space="preserve">e est </w:t>
      </w:r>
      <w:r w:rsidR="0048305A">
        <w:rPr>
          <w:rFonts w:ascii="Times New Roman" w:hAnsi="Times New Roman" w:cs="Times New Roman"/>
          <w:sz w:val="24"/>
        </w:rPr>
        <w:t>supérieure à 12, les candidats signeront un contrat pour être embaucher.</w:t>
      </w:r>
      <w:r w:rsidR="003E4951">
        <w:rPr>
          <w:rFonts w:ascii="Times New Roman" w:hAnsi="Times New Roman" w:cs="Times New Roman"/>
          <w:sz w:val="24"/>
        </w:rPr>
        <w:t xml:space="preserve"> </w:t>
      </w:r>
      <w:r w:rsidR="0048305A">
        <w:rPr>
          <w:rFonts w:ascii="Times New Roman" w:hAnsi="Times New Roman" w:cs="Times New Roman"/>
          <w:sz w:val="24"/>
        </w:rPr>
        <w:t>Si la note est inférieure à 12, les candidats devront quitter l’agence.</w:t>
      </w:r>
      <w:bookmarkStart w:id="26" w:name="_Toc358048058"/>
    </w:p>
    <w:p w:rsidR="00B77617" w:rsidRPr="00387FFA" w:rsidRDefault="00FB2105" w:rsidP="00387FFA">
      <w:pPr>
        <w:jc w:val="both"/>
        <w:rPr>
          <w:rFonts w:ascii="Times New Roman" w:hAnsi="Times New Roman" w:cs="Times New Roman"/>
          <w:i/>
          <w:sz w:val="28"/>
        </w:rPr>
      </w:pPr>
      <w:r w:rsidRPr="00387FFA">
        <w:rPr>
          <w:rFonts w:ascii="Times New Roman" w:hAnsi="Times New Roman" w:cs="Times New Roman"/>
          <w:i/>
          <w:sz w:val="24"/>
        </w:rPr>
        <w:t>4.4- Les résultats :</w:t>
      </w:r>
      <w:bookmarkEnd w:id="26"/>
    </w:p>
    <w:p w:rsidR="00737D8C" w:rsidRDefault="00FB2105" w:rsidP="003E4951">
      <w:pPr>
        <w:jc w:val="both"/>
        <w:rPr>
          <w:rFonts w:ascii="Times New Roman" w:hAnsi="Times New Roman" w:cs="Times New Roman"/>
          <w:sz w:val="24"/>
        </w:rPr>
      </w:pPr>
      <w:r>
        <w:rPr>
          <w:rFonts w:ascii="Times New Roman" w:hAnsi="Times New Roman" w:cs="Times New Roman"/>
          <w:sz w:val="24"/>
        </w:rPr>
        <w:t>- Le résultat attendu :</w:t>
      </w:r>
    </w:p>
    <w:p w:rsidR="00FB2105" w:rsidRDefault="00FB2105" w:rsidP="00F14EEF">
      <w:pPr>
        <w:jc w:val="both"/>
        <w:rPr>
          <w:rFonts w:ascii="Times New Roman" w:hAnsi="Times New Roman" w:cs="Times New Roman"/>
          <w:sz w:val="24"/>
        </w:rPr>
      </w:pPr>
      <w:r>
        <w:rPr>
          <w:rFonts w:ascii="Times New Roman" w:hAnsi="Times New Roman" w:cs="Times New Roman"/>
          <w:sz w:val="24"/>
        </w:rPr>
        <w:t>Un dossier recrutement complet contenant les 03 rubriques : dossier administration, imprimés BEA et antécédents scolaires et professionnelles.</w:t>
      </w:r>
    </w:p>
    <w:p w:rsidR="00737D8C" w:rsidRDefault="00FB2105" w:rsidP="003E4951">
      <w:pPr>
        <w:jc w:val="both"/>
        <w:rPr>
          <w:rFonts w:ascii="Times New Roman" w:hAnsi="Times New Roman" w:cs="Times New Roman"/>
          <w:sz w:val="24"/>
        </w:rPr>
      </w:pPr>
      <w:r>
        <w:rPr>
          <w:rFonts w:ascii="Times New Roman" w:hAnsi="Times New Roman" w:cs="Times New Roman"/>
          <w:sz w:val="24"/>
        </w:rPr>
        <w:t>- Le résultat réalisé :</w:t>
      </w:r>
    </w:p>
    <w:p w:rsidR="00387FFA" w:rsidRDefault="00FB2105" w:rsidP="00387FFA">
      <w:pPr>
        <w:jc w:val="both"/>
        <w:rPr>
          <w:rFonts w:ascii="Times New Roman" w:hAnsi="Times New Roman" w:cs="Times New Roman"/>
          <w:sz w:val="24"/>
        </w:rPr>
      </w:pPr>
      <w:r>
        <w:rPr>
          <w:rFonts w:ascii="Times New Roman" w:hAnsi="Times New Roman" w:cs="Times New Roman"/>
          <w:sz w:val="24"/>
        </w:rPr>
        <w:t xml:space="preserve">Un dossier recrutement </w:t>
      </w:r>
      <w:r w:rsidRPr="00FB2105">
        <w:rPr>
          <w:rFonts w:ascii="Times New Roman" w:hAnsi="Times New Roman" w:cs="Times New Roman"/>
          <w:sz w:val="24"/>
        </w:rPr>
        <w:t>conforme aux souhaits du commanditaire.</w:t>
      </w:r>
      <w:bookmarkStart w:id="27" w:name="_Toc358048059"/>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FB2105" w:rsidRPr="00387FFA" w:rsidRDefault="00737D8C" w:rsidP="00387FFA">
      <w:pPr>
        <w:jc w:val="both"/>
        <w:rPr>
          <w:rFonts w:ascii="Times New Roman" w:hAnsi="Times New Roman" w:cs="Times New Roman"/>
          <w:i/>
          <w:sz w:val="28"/>
        </w:rPr>
      </w:pPr>
      <w:r w:rsidRPr="00387FFA">
        <w:rPr>
          <w:rFonts w:ascii="Times New Roman" w:hAnsi="Times New Roman" w:cs="Times New Roman"/>
          <w:i/>
          <w:sz w:val="24"/>
        </w:rPr>
        <w:lastRenderedPageBreak/>
        <w:t>4.5- Les contacts et la documentation :</w:t>
      </w:r>
      <w:bookmarkEnd w:id="27"/>
    </w:p>
    <w:p w:rsidR="00737D8C" w:rsidRDefault="00737D8C" w:rsidP="003E4951">
      <w:pPr>
        <w:jc w:val="both"/>
        <w:rPr>
          <w:rFonts w:ascii="Times New Roman" w:hAnsi="Times New Roman" w:cs="Times New Roman"/>
          <w:sz w:val="24"/>
        </w:rPr>
      </w:pPr>
      <w:r>
        <w:rPr>
          <w:rFonts w:ascii="Times New Roman" w:hAnsi="Times New Roman" w:cs="Times New Roman"/>
          <w:sz w:val="24"/>
        </w:rPr>
        <w:t>- Les contacts :</w:t>
      </w:r>
    </w:p>
    <w:p w:rsidR="00737D8C" w:rsidRDefault="00B66336" w:rsidP="00F14EEF">
      <w:pPr>
        <w:jc w:val="both"/>
        <w:rPr>
          <w:rFonts w:ascii="Times New Roman" w:hAnsi="Times New Roman" w:cs="Times New Roman"/>
          <w:sz w:val="24"/>
        </w:rPr>
      </w:pPr>
      <w:r>
        <w:rPr>
          <w:rFonts w:ascii="Times New Roman" w:hAnsi="Times New Roman" w:cs="Times New Roman"/>
          <w:sz w:val="24"/>
        </w:rPr>
        <w:t>La réalisation de ce dossier recrutement a nécessité l’aide du chef du service de la gestion administrati</w:t>
      </w:r>
      <w:r w:rsidR="00C00BAC">
        <w:rPr>
          <w:rFonts w:ascii="Times New Roman" w:hAnsi="Times New Roman" w:cs="Times New Roman"/>
          <w:sz w:val="24"/>
        </w:rPr>
        <w:t>ve</w:t>
      </w:r>
      <w:r>
        <w:rPr>
          <w:rFonts w:ascii="Times New Roman" w:hAnsi="Times New Roman" w:cs="Times New Roman"/>
          <w:sz w:val="24"/>
        </w:rPr>
        <w:t xml:space="preserve"> pour la construction des dossiers et le remplissage des documents.</w:t>
      </w:r>
    </w:p>
    <w:p w:rsidR="00B66336" w:rsidRDefault="00B66336" w:rsidP="003E4951">
      <w:pPr>
        <w:jc w:val="both"/>
        <w:rPr>
          <w:rFonts w:ascii="Times New Roman" w:hAnsi="Times New Roman" w:cs="Times New Roman"/>
          <w:sz w:val="24"/>
        </w:rPr>
      </w:pPr>
      <w:r>
        <w:rPr>
          <w:rFonts w:ascii="Times New Roman" w:hAnsi="Times New Roman" w:cs="Times New Roman"/>
          <w:sz w:val="24"/>
        </w:rPr>
        <w:t>- Les documents :</w:t>
      </w:r>
    </w:p>
    <w:p w:rsidR="00387FFA" w:rsidRDefault="00B66336" w:rsidP="00387FFA">
      <w:pPr>
        <w:jc w:val="both"/>
        <w:rPr>
          <w:rFonts w:ascii="Times New Roman" w:hAnsi="Times New Roman" w:cs="Times New Roman"/>
          <w:sz w:val="24"/>
        </w:rPr>
      </w:pPr>
      <w:r>
        <w:rPr>
          <w:rFonts w:ascii="Times New Roman" w:hAnsi="Times New Roman" w:cs="Times New Roman"/>
          <w:sz w:val="24"/>
        </w:rPr>
        <w:t>Afin de réaliser le dossier recrutement, j’ai eu recours aux documents BEA pour construire le dossier et aussi des anciens dossiers que le chef de service de la gestion administrati</w:t>
      </w:r>
      <w:r w:rsidR="00C00BAC">
        <w:rPr>
          <w:rFonts w:ascii="Times New Roman" w:hAnsi="Times New Roman" w:cs="Times New Roman"/>
          <w:sz w:val="24"/>
        </w:rPr>
        <w:t>ve</w:t>
      </w:r>
      <w:r>
        <w:rPr>
          <w:rFonts w:ascii="Times New Roman" w:hAnsi="Times New Roman" w:cs="Times New Roman"/>
          <w:sz w:val="24"/>
        </w:rPr>
        <w:t xml:space="preserve"> a construit lui-même pour voir comment il les organise.</w:t>
      </w:r>
      <w:bookmarkStart w:id="28" w:name="_Toc358048060"/>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956389" w:rsidP="00387FFA">
      <w:pPr>
        <w:jc w:val="both"/>
        <w:rPr>
          <w:rFonts w:ascii="Times New Roman" w:hAnsi="Times New Roman" w:cs="Times New Roman"/>
          <w:b/>
          <w:color w:val="4F81BD" w:themeColor="accent1"/>
          <w:sz w:val="28"/>
        </w:rPr>
      </w:pPr>
      <w:r w:rsidRPr="00387FFA">
        <w:rPr>
          <w:rFonts w:ascii="Times New Roman" w:hAnsi="Times New Roman" w:cs="Times New Roman"/>
          <w:b/>
          <w:color w:val="4F81BD" w:themeColor="accent1"/>
          <w:sz w:val="28"/>
        </w:rPr>
        <w:lastRenderedPageBreak/>
        <w:t>CHAPITRE 03 :</w:t>
      </w:r>
      <w:r w:rsidR="007F2A72" w:rsidRPr="00387FFA">
        <w:rPr>
          <w:rFonts w:ascii="Times New Roman" w:hAnsi="Times New Roman" w:cs="Times New Roman"/>
          <w:b/>
          <w:color w:val="4F81BD" w:themeColor="accent1"/>
          <w:sz w:val="28"/>
        </w:rPr>
        <w:t xml:space="preserve"> </w:t>
      </w:r>
      <w:r w:rsidRPr="00387FFA">
        <w:rPr>
          <w:rFonts w:ascii="Times New Roman" w:hAnsi="Times New Roman" w:cs="Times New Roman"/>
          <w:b/>
          <w:color w:val="4F81BD" w:themeColor="accent1"/>
          <w:sz w:val="28"/>
        </w:rPr>
        <w:t>LES APPORTS DU STAGE</w:t>
      </w:r>
      <w:bookmarkStart w:id="29" w:name="_Toc358048061"/>
      <w:bookmarkEnd w:id="28"/>
    </w:p>
    <w:p w:rsidR="009321C3" w:rsidRPr="00387FFA" w:rsidRDefault="00426775" w:rsidP="00387FFA">
      <w:pPr>
        <w:pStyle w:val="Paragraphedeliste"/>
        <w:numPr>
          <w:ilvl w:val="0"/>
          <w:numId w:val="27"/>
        </w:numPr>
        <w:jc w:val="both"/>
        <w:rPr>
          <w:rFonts w:ascii="Times New Roman" w:hAnsi="Times New Roman" w:cs="Times New Roman"/>
          <w:b/>
          <w:color w:val="1F497D" w:themeColor="text2"/>
          <w:sz w:val="36"/>
        </w:rPr>
      </w:pPr>
      <w:r w:rsidRPr="00387FFA">
        <w:rPr>
          <w:rFonts w:ascii="Times New Roman" w:hAnsi="Times New Roman" w:cs="Times New Roman"/>
          <w:b/>
          <w:color w:val="1F497D" w:themeColor="text2"/>
          <w:sz w:val="24"/>
        </w:rPr>
        <w:t>La détermination des acquis :</w:t>
      </w:r>
      <w:bookmarkEnd w:id="29"/>
    </w:p>
    <w:p w:rsidR="003E4951" w:rsidRDefault="002943AD" w:rsidP="00F14EEF">
      <w:pPr>
        <w:jc w:val="both"/>
        <w:rPr>
          <w:rFonts w:ascii="Times New Roman" w:hAnsi="Times New Roman" w:cs="Times New Roman"/>
          <w:sz w:val="24"/>
        </w:rPr>
      </w:pPr>
      <w:r w:rsidRPr="002943AD">
        <w:rPr>
          <w:rFonts w:ascii="Times New Roman" w:hAnsi="Times New Roman" w:cs="Times New Roman"/>
          <w:sz w:val="24"/>
        </w:rPr>
        <w:t>Le stage est une expérience qui m'a permis d'être en contact direct avec l'environnement professionnel et de découvrir le monde de travail dans lequel no</w:t>
      </w:r>
      <w:r>
        <w:rPr>
          <w:rFonts w:ascii="Times New Roman" w:hAnsi="Times New Roman" w:cs="Times New Roman"/>
          <w:sz w:val="24"/>
        </w:rPr>
        <w:t>us entamerons notre future vie.</w:t>
      </w:r>
    </w:p>
    <w:p w:rsidR="003E4951" w:rsidRDefault="002943AD" w:rsidP="00F14EEF">
      <w:pPr>
        <w:jc w:val="both"/>
        <w:rPr>
          <w:rFonts w:ascii="Times New Roman" w:hAnsi="Times New Roman" w:cs="Times New Roman"/>
          <w:sz w:val="24"/>
        </w:rPr>
      </w:pPr>
      <w:r w:rsidRPr="002943AD">
        <w:rPr>
          <w:rFonts w:ascii="Times New Roman" w:hAnsi="Times New Roman" w:cs="Times New Roman"/>
          <w:sz w:val="24"/>
        </w:rPr>
        <w:t>En partant de cet appui, j'ai appris des leçons pratiques en essayant de briser les barrières de timidité, d'adapter et d'améliorer mes connaissances théoriques.</w:t>
      </w:r>
    </w:p>
    <w:p w:rsidR="003E4951" w:rsidRDefault="002943AD" w:rsidP="00F14EEF">
      <w:pPr>
        <w:jc w:val="both"/>
        <w:rPr>
          <w:rFonts w:ascii="Times New Roman" w:hAnsi="Times New Roman" w:cs="Times New Roman"/>
          <w:sz w:val="24"/>
        </w:rPr>
      </w:pPr>
      <w:r w:rsidRPr="002943AD">
        <w:rPr>
          <w:rFonts w:ascii="Times New Roman" w:hAnsi="Times New Roman" w:cs="Times New Roman"/>
          <w:sz w:val="24"/>
        </w:rPr>
        <w:t>Sur le plan humain, il est certain que le stage ou plutôt les rapports directs avec le personnel permettent et offrent une sociabilité</w:t>
      </w:r>
      <w:r>
        <w:rPr>
          <w:rFonts w:ascii="Times New Roman" w:hAnsi="Times New Roman" w:cs="Times New Roman"/>
          <w:sz w:val="24"/>
        </w:rPr>
        <w:t xml:space="preserve"> assez rapide et satisfaisante.</w:t>
      </w:r>
    </w:p>
    <w:p w:rsidR="003E4951" w:rsidRDefault="002943AD" w:rsidP="00F14EEF">
      <w:pPr>
        <w:jc w:val="both"/>
        <w:rPr>
          <w:rFonts w:ascii="Times New Roman" w:hAnsi="Times New Roman" w:cs="Times New Roman"/>
          <w:sz w:val="24"/>
        </w:rPr>
      </w:pPr>
      <w:r w:rsidRPr="002943AD">
        <w:rPr>
          <w:rFonts w:ascii="Times New Roman" w:hAnsi="Times New Roman" w:cs="Times New Roman"/>
          <w:sz w:val="24"/>
        </w:rPr>
        <w:t>Sur le plan professionnel, j'ai pu constater la confrontation des méthodes techniques et théoriques avec les pratiques en vigueur au sein de la banque.</w:t>
      </w:r>
    </w:p>
    <w:p w:rsidR="003E4951" w:rsidRDefault="002943AD" w:rsidP="00F14EEF">
      <w:pPr>
        <w:jc w:val="both"/>
        <w:rPr>
          <w:rFonts w:ascii="Times New Roman" w:hAnsi="Times New Roman" w:cs="Times New Roman"/>
          <w:sz w:val="24"/>
        </w:rPr>
      </w:pPr>
      <w:r w:rsidRPr="002943AD">
        <w:rPr>
          <w:rFonts w:ascii="Times New Roman" w:hAnsi="Times New Roman" w:cs="Times New Roman"/>
          <w:sz w:val="24"/>
        </w:rPr>
        <w:t>Ainsi, chaque personnel essaie de travailler d'une façon à</w:t>
      </w:r>
      <w:r w:rsidR="003E4951">
        <w:rPr>
          <w:rFonts w:ascii="Times New Roman" w:hAnsi="Times New Roman" w:cs="Times New Roman"/>
          <w:sz w:val="24"/>
        </w:rPr>
        <w:t xml:space="preserve"> améliorer son rendement, aussi </w:t>
      </w:r>
      <w:r w:rsidRPr="002943AD">
        <w:rPr>
          <w:rFonts w:ascii="Times New Roman" w:hAnsi="Times New Roman" w:cs="Times New Roman"/>
          <w:sz w:val="24"/>
        </w:rPr>
        <w:t>ils essaient de faire vite pour que l</w:t>
      </w:r>
      <w:r>
        <w:rPr>
          <w:rFonts w:ascii="Times New Roman" w:hAnsi="Times New Roman" w:cs="Times New Roman"/>
          <w:sz w:val="24"/>
        </w:rPr>
        <w:t>e travail soit terminé à temps.</w:t>
      </w:r>
    </w:p>
    <w:p w:rsidR="002943AD" w:rsidRDefault="002943AD" w:rsidP="00F14EEF">
      <w:pPr>
        <w:jc w:val="both"/>
        <w:rPr>
          <w:rFonts w:ascii="Times New Roman" w:hAnsi="Times New Roman" w:cs="Times New Roman"/>
          <w:sz w:val="24"/>
        </w:rPr>
      </w:pPr>
      <w:r w:rsidRPr="002943AD">
        <w:rPr>
          <w:rFonts w:ascii="Times New Roman" w:hAnsi="Times New Roman" w:cs="Times New Roman"/>
          <w:sz w:val="24"/>
        </w:rPr>
        <w:t xml:space="preserve">Après ce bref passage dans le monde de travail pratique assuré grâce </w:t>
      </w:r>
      <w:r w:rsidR="00E55490">
        <w:rPr>
          <w:rFonts w:ascii="Times New Roman" w:hAnsi="Times New Roman" w:cs="Times New Roman"/>
          <w:sz w:val="24"/>
        </w:rPr>
        <w:t>au</w:t>
      </w:r>
      <w:r w:rsidRPr="002943AD">
        <w:rPr>
          <w:rFonts w:ascii="Times New Roman" w:hAnsi="Times New Roman" w:cs="Times New Roman"/>
          <w:sz w:val="24"/>
        </w:rPr>
        <w:t xml:space="preserve"> stage, il est apparu que pour réussir une vie professionnelle il faut :</w:t>
      </w:r>
    </w:p>
    <w:p w:rsidR="002943AD" w:rsidRPr="002943AD" w:rsidRDefault="002943AD" w:rsidP="003E4951">
      <w:pPr>
        <w:jc w:val="both"/>
        <w:rPr>
          <w:rFonts w:ascii="Times New Roman" w:hAnsi="Times New Roman" w:cs="Times New Roman"/>
          <w:sz w:val="24"/>
        </w:rPr>
      </w:pPr>
      <w:r>
        <w:rPr>
          <w:rFonts w:ascii="Times New Roman" w:hAnsi="Times New Roman" w:cs="Times New Roman"/>
          <w:sz w:val="24"/>
        </w:rPr>
        <w:t xml:space="preserve">- </w:t>
      </w:r>
      <w:r w:rsidRPr="002943AD">
        <w:rPr>
          <w:rFonts w:ascii="Times New Roman" w:hAnsi="Times New Roman" w:cs="Times New Roman"/>
          <w:sz w:val="24"/>
        </w:rPr>
        <w:t>Avoir un esprit d'équipe et de complémentarité ;</w:t>
      </w:r>
    </w:p>
    <w:p w:rsidR="002943AD" w:rsidRPr="002943AD" w:rsidRDefault="002943AD" w:rsidP="003E4951">
      <w:pPr>
        <w:jc w:val="both"/>
        <w:rPr>
          <w:rFonts w:ascii="Times New Roman" w:hAnsi="Times New Roman" w:cs="Times New Roman"/>
          <w:sz w:val="24"/>
        </w:rPr>
      </w:pPr>
      <w:r>
        <w:rPr>
          <w:rFonts w:ascii="Times New Roman" w:hAnsi="Times New Roman" w:cs="Times New Roman"/>
          <w:sz w:val="24"/>
        </w:rPr>
        <w:t xml:space="preserve">- </w:t>
      </w:r>
      <w:r w:rsidRPr="002943AD">
        <w:rPr>
          <w:rFonts w:ascii="Times New Roman" w:hAnsi="Times New Roman" w:cs="Times New Roman"/>
          <w:sz w:val="24"/>
        </w:rPr>
        <w:t>Etre patient et avoir la persévérance ;</w:t>
      </w:r>
    </w:p>
    <w:p w:rsidR="002943AD" w:rsidRPr="002943AD" w:rsidRDefault="002943AD" w:rsidP="003E4951">
      <w:pPr>
        <w:jc w:val="both"/>
        <w:rPr>
          <w:rFonts w:ascii="Times New Roman" w:hAnsi="Times New Roman" w:cs="Times New Roman"/>
          <w:sz w:val="24"/>
        </w:rPr>
      </w:pPr>
      <w:r>
        <w:rPr>
          <w:rFonts w:ascii="Times New Roman" w:hAnsi="Times New Roman" w:cs="Times New Roman"/>
          <w:sz w:val="24"/>
        </w:rPr>
        <w:t xml:space="preserve">- </w:t>
      </w:r>
      <w:r w:rsidRPr="002943AD">
        <w:rPr>
          <w:rFonts w:ascii="Times New Roman" w:hAnsi="Times New Roman" w:cs="Times New Roman"/>
          <w:sz w:val="24"/>
        </w:rPr>
        <w:t>Avoir le courage d'affronter n'importe quelle situation ;</w:t>
      </w:r>
    </w:p>
    <w:p w:rsidR="002943AD" w:rsidRPr="002943AD" w:rsidRDefault="002943AD" w:rsidP="003E4951">
      <w:pPr>
        <w:jc w:val="both"/>
        <w:rPr>
          <w:rFonts w:ascii="Times New Roman" w:hAnsi="Times New Roman" w:cs="Times New Roman"/>
          <w:sz w:val="24"/>
        </w:rPr>
      </w:pPr>
      <w:r>
        <w:rPr>
          <w:rFonts w:ascii="Times New Roman" w:hAnsi="Times New Roman" w:cs="Times New Roman"/>
          <w:sz w:val="24"/>
        </w:rPr>
        <w:t xml:space="preserve">- </w:t>
      </w:r>
      <w:r w:rsidR="001F4B12">
        <w:rPr>
          <w:rFonts w:ascii="Times New Roman" w:hAnsi="Times New Roman" w:cs="Times New Roman"/>
          <w:sz w:val="24"/>
        </w:rPr>
        <w:t>Avoir la confiance en soi ;</w:t>
      </w:r>
    </w:p>
    <w:p w:rsidR="00387FFA" w:rsidRDefault="002943AD" w:rsidP="00387FFA">
      <w:pPr>
        <w:jc w:val="both"/>
        <w:rPr>
          <w:rFonts w:ascii="Times New Roman" w:hAnsi="Times New Roman" w:cs="Times New Roman"/>
          <w:sz w:val="24"/>
        </w:rPr>
      </w:pPr>
      <w:r>
        <w:rPr>
          <w:rFonts w:ascii="Times New Roman" w:hAnsi="Times New Roman" w:cs="Times New Roman"/>
          <w:sz w:val="24"/>
        </w:rPr>
        <w:t xml:space="preserve">- </w:t>
      </w:r>
      <w:r w:rsidRPr="002943AD">
        <w:rPr>
          <w:rFonts w:ascii="Times New Roman" w:hAnsi="Times New Roman" w:cs="Times New Roman"/>
          <w:sz w:val="24"/>
        </w:rPr>
        <w:t>Avoir le sens de la responsabilité.</w:t>
      </w:r>
      <w:bookmarkStart w:id="30" w:name="_Toc358048062"/>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6C1ADB" w:rsidRPr="00387FFA" w:rsidRDefault="006C1ADB" w:rsidP="00387FFA">
      <w:pPr>
        <w:pStyle w:val="Paragraphedeliste"/>
        <w:numPr>
          <w:ilvl w:val="0"/>
          <w:numId w:val="27"/>
        </w:numPr>
        <w:jc w:val="both"/>
        <w:rPr>
          <w:rFonts w:ascii="Times New Roman" w:hAnsi="Times New Roman" w:cs="Times New Roman"/>
          <w:b/>
          <w:color w:val="1F497D" w:themeColor="text2"/>
          <w:sz w:val="28"/>
        </w:rPr>
      </w:pPr>
      <w:r w:rsidRPr="00387FFA">
        <w:rPr>
          <w:rFonts w:ascii="Times New Roman" w:hAnsi="Times New Roman" w:cs="Times New Roman"/>
          <w:b/>
          <w:color w:val="1F497D" w:themeColor="text2"/>
          <w:sz w:val="24"/>
        </w:rPr>
        <w:lastRenderedPageBreak/>
        <w:t>Les difficultés rencontrées</w:t>
      </w:r>
      <w:r w:rsidR="001241E8" w:rsidRPr="00387FFA">
        <w:rPr>
          <w:rFonts w:ascii="Times New Roman" w:hAnsi="Times New Roman" w:cs="Times New Roman"/>
          <w:b/>
          <w:color w:val="1F497D" w:themeColor="text2"/>
          <w:sz w:val="24"/>
        </w:rPr>
        <w:t xml:space="preserve"> et solutions apportées</w:t>
      </w:r>
      <w:r w:rsidRPr="00387FFA">
        <w:rPr>
          <w:rFonts w:ascii="Times New Roman" w:hAnsi="Times New Roman" w:cs="Times New Roman"/>
          <w:b/>
          <w:color w:val="1F497D" w:themeColor="text2"/>
          <w:sz w:val="24"/>
        </w:rPr>
        <w:t> :</w:t>
      </w:r>
      <w:bookmarkEnd w:id="30"/>
    </w:p>
    <w:p w:rsidR="006C1ADB" w:rsidRDefault="006C1ADB" w:rsidP="006C1ADB">
      <w:pPr>
        <w:jc w:val="both"/>
        <w:rPr>
          <w:rFonts w:ascii="Times New Roman" w:hAnsi="Times New Roman" w:cs="Times New Roman"/>
          <w:sz w:val="24"/>
        </w:rPr>
      </w:pPr>
      <w:r w:rsidRPr="009021CD">
        <w:rPr>
          <w:rFonts w:ascii="Times New Roman" w:hAnsi="Times New Roman" w:cs="Times New Roman"/>
          <w:sz w:val="24"/>
        </w:rPr>
        <w:t>Durant le stage que j'ai effectué, il est à noter qu'il s'est déroulé sans souci majeur, quelques petits imprévus ou incommodités sont venues importu</w:t>
      </w:r>
      <w:r>
        <w:rPr>
          <w:rFonts w:ascii="Times New Roman" w:hAnsi="Times New Roman" w:cs="Times New Roman"/>
          <w:sz w:val="24"/>
        </w:rPr>
        <w:t>ner ces journées de « labeur ».</w:t>
      </w:r>
    </w:p>
    <w:p w:rsidR="00387FFA" w:rsidRDefault="006C1ADB" w:rsidP="00387FFA">
      <w:pPr>
        <w:jc w:val="both"/>
        <w:rPr>
          <w:rFonts w:ascii="Times New Roman" w:hAnsi="Times New Roman" w:cs="Times New Roman"/>
          <w:sz w:val="24"/>
        </w:rPr>
      </w:pPr>
      <w:r w:rsidRPr="009021CD">
        <w:rPr>
          <w:rFonts w:ascii="Times New Roman" w:hAnsi="Times New Roman" w:cs="Times New Roman"/>
          <w:sz w:val="24"/>
        </w:rPr>
        <w:t xml:space="preserve">Les difficultés que j'ai </w:t>
      </w:r>
      <w:r>
        <w:rPr>
          <w:rFonts w:ascii="Times New Roman" w:hAnsi="Times New Roman" w:cs="Times New Roman"/>
          <w:sz w:val="24"/>
        </w:rPr>
        <w:t>rencontrées</w:t>
      </w:r>
      <w:r w:rsidRPr="009021CD">
        <w:rPr>
          <w:rFonts w:ascii="Times New Roman" w:hAnsi="Times New Roman" w:cs="Times New Roman"/>
          <w:sz w:val="24"/>
        </w:rPr>
        <w:t xml:space="preserve"> tout au long de mon stage sont de deux ordres d'abord les difficultés théoriques et ensuite les difficultés d'ordre pratique.</w:t>
      </w:r>
      <w:bookmarkStart w:id="31" w:name="_Toc358048063"/>
    </w:p>
    <w:p w:rsidR="006C1ADB" w:rsidRPr="00387FFA" w:rsidRDefault="00FF1D4D" w:rsidP="00387FFA">
      <w:pPr>
        <w:jc w:val="both"/>
        <w:rPr>
          <w:rFonts w:ascii="Times New Roman" w:hAnsi="Times New Roman" w:cs="Times New Roman"/>
          <w:i/>
          <w:sz w:val="28"/>
        </w:rPr>
      </w:pPr>
      <w:r w:rsidRPr="00387FFA">
        <w:rPr>
          <w:rFonts w:ascii="Times New Roman" w:hAnsi="Times New Roman" w:cs="Times New Roman"/>
          <w:i/>
          <w:sz w:val="24"/>
        </w:rPr>
        <w:t>2</w:t>
      </w:r>
      <w:r w:rsidR="006C1ADB" w:rsidRPr="00387FFA">
        <w:rPr>
          <w:rFonts w:ascii="Times New Roman" w:hAnsi="Times New Roman" w:cs="Times New Roman"/>
          <w:i/>
          <w:sz w:val="24"/>
        </w:rPr>
        <w:t>.1- Les difficultés théoriques :</w:t>
      </w:r>
      <w:bookmarkEnd w:id="31"/>
    </w:p>
    <w:p w:rsidR="006C1ADB" w:rsidRDefault="006C1ADB" w:rsidP="006C1ADB">
      <w:pPr>
        <w:jc w:val="both"/>
        <w:rPr>
          <w:rFonts w:ascii="Times New Roman" w:hAnsi="Times New Roman" w:cs="Times New Roman"/>
          <w:sz w:val="24"/>
        </w:rPr>
      </w:pPr>
      <w:r w:rsidRPr="009021CD">
        <w:rPr>
          <w:rFonts w:ascii="Times New Roman" w:hAnsi="Times New Roman" w:cs="Times New Roman"/>
          <w:sz w:val="24"/>
        </w:rPr>
        <w:t xml:space="preserve">Etant une étudiante en </w:t>
      </w:r>
      <w:r>
        <w:rPr>
          <w:rFonts w:ascii="Times New Roman" w:hAnsi="Times New Roman" w:cs="Times New Roman"/>
          <w:sz w:val="24"/>
        </w:rPr>
        <w:t>deuxièmes année master professionnalisant en ressources humaines et communication</w:t>
      </w:r>
      <w:r w:rsidRPr="009021CD">
        <w:rPr>
          <w:rFonts w:ascii="Times New Roman" w:hAnsi="Times New Roman" w:cs="Times New Roman"/>
          <w:sz w:val="24"/>
        </w:rPr>
        <w:t xml:space="preserve">, et entamant pour la première fois une expérience professionnelle dans </w:t>
      </w:r>
      <w:r w:rsidR="001241E8">
        <w:rPr>
          <w:rFonts w:ascii="Times New Roman" w:hAnsi="Times New Roman" w:cs="Times New Roman"/>
          <w:sz w:val="24"/>
        </w:rPr>
        <w:t>le</w:t>
      </w:r>
      <w:r>
        <w:rPr>
          <w:rFonts w:ascii="Times New Roman" w:hAnsi="Times New Roman" w:cs="Times New Roman"/>
          <w:sz w:val="24"/>
        </w:rPr>
        <w:t xml:space="preserve"> domaine de </w:t>
      </w:r>
      <w:r w:rsidR="001241E8">
        <w:rPr>
          <w:rFonts w:ascii="Times New Roman" w:hAnsi="Times New Roman" w:cs="Times New Roman"/>
          <w:sz w:val="24"/>
        </w:rPr>
        <w:t>la ressource humaine</w:t>
      </w:r>
      <w:r w:rsidRPr="009021CD">
        <w:rPr>
          <w:rFonts w:ascii="Times New Roman" w:hAnsi="Times New Roman" w:cs="Times New Roman"/>
          <w:sz w:val="24"/>
        </w:rPr>
        <w:t>, il est ordinaire que je me trouve face à des difficultés théoriques. Elles se résument de certaines questions d</w:t>
      </w:r>
      <w:r>
        <w:rPr>
          <w:rFonts w:ascii="Times New Roman" w:hAnsi="Times New Roman" w:cs="Times New Roman"/>
          <w:sz w:val="24"/>
        </w:rPr>
        <w:t>u domaine du</w:t>
      </w:r>
      <w:r w:rsidRPr="009021CD">
        <w:rPr>
          <w:rFonts w:ascii="Times New Roman" w:hAnsi="Times New Roman" w:cs="Times New Roman"/>
          <w:sz w:val="24"/>
        </w:rPr>
        <w:t xml:space="preserve"> </w:t>
      </w:r>
      <w:r>
        <w:rPr>
          <w:rFonts w:ascii="Times New Roman" w:hAnsi="Times New Roman" w:cs="Times New Roman"/>
          <w:sz w:val="24"/>
        </w:rPr>
        <w:t xml:space="preserve">recrutement </w:t>
      </w:r>
      <w:r w:rsidRPr="009021CD">
        <w:rPr>
          <w:rFonts w:ascii="Times New Roman" w:hAnsi="Times New Roman" w:cs="Times New Roman"/>
          <w:sz w:val="24"/>
        </w:rPr>
        <w:t xml:space="preserve">au cours du traitement des dossiers </w:t>
      </w:r>
      <w:r>
        <w:rPr>
          <w:rFonts w:ascii="Times New Roman" w:hAnsi="Times New Roman" w:cs="Times New Roman"/>
          <w:sz w:val="24"/>
        </w:rPr>
        <w:t>et des documents de recrutement que je n’avais encore jamais vu.</w:t>
      </w:r>
    </w:p>
    <w:p w:rsidR="00387FFA" w:rsidRDefault="00C00BAC" w:rsidP="00387FFA">
      <w:pPr>
        <w:jc w:val="both"/>
        <w:rPr>
          <w:rFonts w:ascii="Times New Roman" w:hAnsi="Times New Roman" w:cs="Times New Roman"/>
          <w:sz w:val="24"/>
        </w:rPr>
      </w:pPr>
      <w:r>
        <w:rPr>
          <w:rFonts w:ascii="Times New Roman" w:hAnsi="Times New Roman" w:cs="Times New Roman"/>
          <w:sz w:val="24"/>
        </w:rPr>
        <w:t>Le chef de service de la gestion administrative</w:t>
      </w:r>
      <w:r w:rsidR="00CC365C">
        <w:rPr>
          <w:rFonts w:ascii="Times New Roman" w:hAnsi="Times New Roman" w:cs="Times New Roman"/>
          <w:sz w:val="24"/>
        </w:rPr>
        <w:t xml:space="preserve"> a été très patient avec moi. En effet, il m’a consacré </w:t>
      </w:r>
      <w:r w:rsidR="002C5791">
        <w:rPr>
          <w:rFonts w:ascii="Times New Roman" w:hAnsi="Times New Roman" w:cs="Times New Roman"/>
          <w:sz w:val="24"/>
        </w:rPr>
        <w:t>un peu de son</w:t>
      </w:r>
      <w:r w:rsidR="00271063">
        <w:rPr>
          <w:rFonts w:ascii="Times New Roman" w:hAnsi="Times New Roman" w:cs="Times New Roman"/>
          <w:sz w:val="24"/>
        </w:rPr>
        <w:t xml:space="preserve"> temps</w:t>
      </w:r>
      <w:r w:rsidR="002C5791">
        <w:rPr>
          <w:rFonts w:ascii="Times New Roman" w:hAnsi="Times New Roman" w:cs="Times New Roman"/>
          <w:sz w:val="24"/>
        </w:rPr>
        <w:t xml:space="preserve"> limité dont il dispose pour m’expliquer le fonctionnement de la banque et étapes de recrutement.</w:t>
      </w:r>
      <w:bookmarkStart w:id="32" w:name="_Toc358048064"/>
    </w:p>
    <w:p w:rsidR="006C1ADB" w:rsidRPr="00387FFA" w:rsidRDefault="00FF1D4D" w:rsidP="00387FFA">
      <w:pPr>
        <w:jc w:val="both"/>
        <w:rPr>
          <w:rFonts w:ascii="Times New Roman" w:hAnsi="Times New Roman" w:cs="Times New Roman"/>
          <w:i/>
          <w:sz w:val="28"/>
        </w:rPr>
      </w:pPr>
      <w:r w:rsidRPr="00387FFA">
        <w:rPr>
          <w:rFonts w:ascii="Times New Roman" w:hAnsi="Times New Roman" w:cs="Times New Roman"/>
          <w:i/>
          <w:sz w:val="24"/>
        </w:rPr>
        <w:t>2</w:t>
      </w:r>
      <w:r w:rsidR="006C1ADB" w:rsidRPr="00387FFA">
        <w:rPr>
          <w:rFonts w:ascii="Times New Roman" w:hAnsi="Times New Roman" w:cs="Times New Roman"/>
          <w:i/>
          <w:sz w:val="24"/>
        </w:rPr>
        <w:t>.2- Les difficultés pratiques :</w:t>
      </w:r>
      <w:bookmarkEnd w:id="32"/>
    </w:p>
    <w:p w:rsidR="006C1ADB" w:rsidRDefault="006C1ADB" w:rsidP="006C1ADB">
      <w:pPr>
        <w:jc w:val="both"/>
        <w:rPr>
          <w:rFonts w:ascii="Times New Roman" w:hAnsi="Times New Roman" w:cs="Times New Roman"/>
          <w:sz w:val="24"/>
        </w:rPr>
      </w:pPr>
      <w:r w:rsidRPr="006B288D">
        <w:rPr>
          <w:rFonts w:ascii="Times New Roman" w:hAnsi="Times New Roman" w:cs="Times New Roman"/>
          <w:sz w:val="24"/>
        </w:rPr>
        <w:t>La première relève du temps</w:t>
      </w:r>
      <w:r>
        <w:rPr>
          <w:rFonts w:ascii="Times New Roman" w:hAnsi="Times New Roman" w:cs="Times New Roman"/>
          <w:sz w:val="24"/>
        </w:rPr>
        <w:t xml:space="preserve"> </w:t>
      </w:r>
      <w:r w:rsidRPr="006B288D">
        <w:rPr>
          <w:rFonts w:ascii="Times New Roman" w:hAnsi="Times New Roman" w:cs="Times New Roman"/>
          <w:sz w:val="24"/>
        </w:rPr>
        <w:t xml:space="preserve">d’adaptation. Quand je suis arrivée, </w:t>
      </w:r>
      <w:r>
        <w:rPr>
          <w:rFonts w:ascii="Times New Roman" w:hAnsi="Times New Roman" w:cs="Times New Roman"/>
          <w:sz w:val="24"/>
        </w:rPr>
        <w:t>le chef de service de la gestion administrative</w:t>
      </w:r>
      <w:r w:rsidR="002C5791">
        <w:rPr>
          <w:rFonts w:ascii="Times New Roman" w:hAnsi="Times New Roman" w:cs="Times New Roman"/>
          <w:sz w:val="24"/>
        </w:rPr>
        <w:t xml:space="preserve"> n’était pas toujours disponible donc  j’en profitais pour faire des recherches pour la rédaction de mon mémoire</w:t>
      </w:r>
      <w:r w:rsidRPr="006B288D">
        <w:rPr>
          <w:rFonts w:ascii="Times New Roman" w:hAnsi="Times New Roman" w:cs="Times New Roman"/>
          <w:sz w:val="24"/>
        </w:rPr>
        <w:t xml:space="preserve">. Je suis arrivée à une période où </w:t>
      </w:r>
      <w:r>
        <w:rPr>
          <w:rFonts w:ascii="Times New Roman" w:hAnsi="Times New Roman" w:cs="Times New Roman"/>
          <w:sz w:val="24"/>
        </w:rPr>
        <w:t>il y avait beaucoup de travail à faire donc le chef de service</w:t>
      </w:r>
      <w:r w:rsidRPr="006B288D">
        <w:rPr>
          <w:rFonts w:ascii="Times New Roman" w:hAnsi="Times New Roman" w:cs="Times New Roman"/>
          <w:sz w:val="24"/>
        </w:rPr>
        <w:t xml:space="preserve"> </w:t>
      </w:r>
      <w:r>
        <w:rPr>
          <w:rFonts w:ascii="Times New Roman" w:hAnsi="Times New Roman" w:cs="Times New Roman"/>
          <w:sz w:val="24"/>
        </w:rPr>
        <w:t>n’avait</w:t>
      </w:r>
      <w:r w:rsidRPr="006B288D">
        <w:rPr>
          <w:rFonts w:ascii="Times New Roman" w:hAnsi="Times New Roman" w:cs="Times New Roman"/>
          <w:sz w:val="24"/>
        </w:rPr>
        <w:t xml:space="preserve"> pas beaucoup de temps à</w:t>
      </w:r>
      <w:r>
        <w:rPr>
          <w:rFonts w:ascii="Times New Roman" w:hAnsi="Times New Roman" w:cs="Times New Roman"/>
          <w:sz w:val="24"/>
        </w:rPr>
        <w:t xml:space="preserve"> consacrer à ma formation. </w:t>
      </w:r>
      <w:r w:rsidR="002C5791">
        <w:rPr>
          <w:rFonts w:ascii="Times New Roman" w:hAnsi="Times New Roman" w:cs="Times New Roman"/>
          <w:sz w:val="24"/>
        </w:rPr>
        <w:t>Au bout d’une semaine, j’ai décidé de le suivre dans son travail pour apprendre d’avantage. J</w:t>
      </w:r>
      <w:r w:rsidRPr="006B288D">
        <w:rPr>
          <w:rFonts w:ascii="Times New Roman" w:hAnsi="Times New Roman" w:cs="Times New Roman"/>
          <w:sz w:val="24"/>
        </w:rPr>
        <w:t>’ai</w:t>
      </w:r>
      <w:r>
        <w:rPr>
          <w:rFonts w:ascii="Times New Roman" w:hAnsi="Times New Roman" w:cs="Times New Roman"/>
          <w:sz w:val="24"/>
        </w:rPr>
        <w:t xml:space="preserve"> appris rapidement, en le</w:t>
      </w:r>
      <w:r w:rsidRPr="006B288D">
        <w:rPr>
          <w:rFonts w:ascii="Times New Roman" w:hAnsi="Times New Roman" w:cs="Times New Roman"/>
          <w:sz w:val="24"/>
        </w:rPr>
        <w:t xml:space="preserve"> regardant travailler et en</w:t>
      </w:r>
      <w:r>
        <w:rPr>
          <w:rFonts w:ascii="Times New Roman" w:hAnsi="Times New Roman" w:cs="Times New Roman"/>
          <w:sz w:val="24"/>
        </w:rPr>
        <w:t xml:space="preserve"> </w:t>
      </w:r>
      <w:r w:rsidRPr="006B288D">
        <w:rPr>
          <w:rFonts w:ascii="Times New Roman" w:hAnsi="Times New Roman" w:cs="Times New Roman"/>
          <w:sz w:val="24"/>
        </w:rPr>
        <w:t>l</w:t>
      </w:r>
      <w:r>
        <w:rPr>
          <w:rFonts w:ascii="Times New Roman" w:hAnsi="Times New Roman" w:cs="Times New Roman"/>
          <w:sz w:val="24"/>
        </w:rPr>
        <w:t>ui</w:t>
      </w:r>
      <w:r w:rsidRPr="006B288D">
        <w:rPr>
          <w:rFonts w:ascii="Times New Roman" w:hAnsi="Times New Roman" w:cs="Times New Roman"/>
          <w:sz w:val="24"/>
        </w:rPr>
        <w:t xml:space="preserve"> posant des questions</w:t>
      </w:r>
      <w:r>
        <w:rPr>
          <w:rFonts w:ascii="Times New Roman" w:hAnsi="Times New Roman" w:cs="Times New Roman"/>
          <w:sz w:val="24"/>
        </w:rPr>
        <w:t>.</w:t>
      </w:r>
    </w:p>
    <w:p w:rsidR="00387FFA" w:rsidRDefault="006C1ADB" w:rsidP="00387FFA">
      <w:pPr>
        <w:jc w:val="both"/>
        <w:rPr>
          <w:rFonts w:ascii="Times New Roman" w:hAnsi="Times New Roman" w:cs="Times New Roman"/>
          <w:sz w:val="24"/>
        </w:rPr>
      </w:pPr>
      <w:r w:rsidRPr="006B288D">
        <w:rPr>
          <w:rFonts w:ascii="Times New Roman" w:hAnsi="Times New Roman" w:cs="Times New Roman"/>
          <w:sz w:val="24"/>
        </w:rPr>
        <w:t xml:space="preserve">La deuxième difficulté rencontrée fut </w:t>
      </w:r>
      <w:r>
        <w:rPr>
          <w:rFonts w:ascii="Times New Roman" w:hAnsi="Times New Roman" w:cs="Times New Roman"/>
          <w:sz w:val="24"/>
        </w:rPr>
        <w:t xml:space="preserve">la formalisation des dossiers recrutement. </w:t>
      </w:r>
      <w:r w:rsidRPr="00F14EEF">
        <w:rPr>
          <w:rFonts w:ascii="Times New Roman" w:hAnsi="Times New Roman" w:cs="Times New Roman"/>
          <w:sz w:val="24"/>
        </w:rPr>
        <w:t>Mon manque d’expérience m’a posé quelques dif</w:t>
      </w:r>
      <w:r>
        <w:rPr>
          <w:rFonts w:ascii="Times New Roman" w:hAnsi="Times New Roman" w:cs="Times New Roman"/>
          <w:sz w:val="24"/>
        </w:rPr>
        <w:t>ficultés, notamment quant à la formalisation des dossiers recrutement. Mais heureusement le chef de service de la gestion administrative était là et m’a beaucoup aidé avec ses explications</w:t>
      </w:r>
      <w:r w:rsidR="002C5791">
        <w:rPr>
          <w:rFonts w:ascii="Times New Roman" w:hAnsi="Times New Roman" w:cs="Times New Roman"/>
          <w:sz w:val="24"/>
        </w:rPr>
        <w:t xml:space="preserve"> et dans la construction des dossiers de recrutement</w:t>
      </w:r>
      <w:r>
        <w:rPr>
          <w:rFonts w:ascii="Times New Roman" w:hAnsi="Times New Roman" w:cs="Times New Roman"/>
          <w:sz w:val="24"/>
        </w:rPr>
        <w:t>.</w:t>
      </w:r>
      <w:r w:rsidR="002C5791">
        <w:rPr>
          <w:rFonts w:ascii="Times New Roman" w:hAnsi="Times New Roman" w:cs="Times New Roman"/>
          <w:sz w:val="24"/>
        </w:rPr>
        <w:t xml:space="preserve"> </w:t>
      </w:r>
      <w:r w:rsidR="00271063">
        <w:rPr>
          <w:rFonts w:ascii="Times New Roman" w:hAnsi="Times New Roman" w:cs="Times New Roman"/>
          <w:sz w:val="24"/>
        </w:rPr>
        <w:t>J’ai assimilé assez vite et au bout d’une semaine j’arrivais à le faire toute seule.</w:t>
      </w:r>
      <w:bookmarkStart w:id="33" w:name="_Toc358048065"/>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387FFA" w:rsidRDefault="00387FFA" w:rsidP="00387FFA">
      <w:pPr>
        <w:jc w:val="both"/>
        <w:rPr>
          <w:rFonts w:ascii="Times New Roman" w:hAnsi="Times New Roman" w:cs="Times New Roman"/>
          <w:sz w:val="24"/>
        </w:rPr>
      </w:pPr>
    </w:p>
    <w:p w:rsidR="00C10C57" w:rsidRPr="00387FFA" w:rsidRDefault="00C10C57" w:rsidP="00387FFA">
      <w:pPr>
        <w:jc w:val="both"/>
        <w:rPr>
          <w:rFonts w:ascii="Times New Roman" w:hAnsi="Times New Roman" w:cs="Times New Roman"/>
          <w:b/>
          <w:sz w:val="32"/>
        </w:rPr>
      </w:pPr>
      <w:r w:rsidRPr="00387FFA">
        <w:rPr>
          <w:rFonts w:ascii="Times New Roman" w:hAnsi="Times New Roman" w:cs="Times New Roman"/>
          <w:b/>
          <w:sz w:val="28"/>
        </w:rPr>
        <w:lastRenderedPageBreak/>
        <w:t>CONCLUSION</w:t>
      </w:r>
      <w:bookmarkEnd w:id="33"/>
    </w:p>
    <w:p w:rsidR="00A07219" w:rsidRPr="00A07219" w:rsidRDefault="00A07219" w:rsidP="00A07219">
      <w:pPr>
        <w:jc w:val="both"/>
        <w:rPr>
          <w:rFonts w:ascii="Times New Roman" w:hAnsi="Times New Roman" w:cs="Times New Roman"/>
          <w:sz w:val="24"/>
        </w:rPr>
      </w:pPr>
      <w:r w:rsidRPr="00A07219">
        <w:rPr>
          <w:rFonts w:ascii="Times New Roman" w:hAnsi="Times New Roman" w:cs="Times New Roman"/>
          <w:sz w:val="24"/>
        </w:rPr>
        <w:t>Ce stage m’a beaucoup appris, tant au niveau professionnel qu’au niveau personnel.</w:t>
      </w:r>
    </w:p>
    <w:p w:rsidR="00A07219" w:rsidRPr="00A07219" w:rsidRDefault="00A07219" w:rsidP="00A07219">
      <w:pPr>
        <w:jc w:val="both"/>
        <w:rPr>
          <w:rFonts w:ascii="Times New Roman" w:hAnsi="Times New Roman" w:cs="Times New Roman"/>
          <w:sz w:val="24"/>
        </w:rPr>
      </w:pPr>
      <w:r w:rsidRPr="00A07219">
        <w:rPr>
          <w:rFonts w:ascii="Times New Roman" w:hAnsi="Times New Roman" w:cs="Times New Roman"/>
          <w:sz w:val="24"/>
        </w:rPr>
        <w:t>J’ai eu à m’adapter à un environnement professionnel nouveau, à m’intégrer à une équipe de</w:t>
      </w:r>
      <w:r>
        <w:rPr>
          <w:rFonts w:ascii="Times New Roman" w:hAnsi="Times New Roman" w:cs="Times New Roman"/>
          <w:sz w:val="24"/>
        </w:rPr>
        <w:t xml:space="preserve"> </w:t>
      </w:r>
      <w:r w:rsidRPr="00A07219">
        <w:rPr>
          <w:rFonts w:ascii="Times New Roman" w:hAnsi="Times New Roman" w:cs="Times New Roman"/>
          <w:sz w:val="24"/>
        </w:rPr>
        <w:t xml:space="preserve">travail déjà soudée. J’ai également découvert des secteurs que je ne connaissais que très peu. Les </w:t>
      </w:r>
      <w:r>
        <w:rPr>
          <w:rFonts w:ascii="Times New Roman" w:hAnsi="Times New Roman" w:cs="Times New Roman"/>
          <w:sz w:val="24"/>
        </w:rPr>
        <w:t xml:space="preserve">explications et les réponses à mes questions que j’ai </w:t>
      </w:r>
      <w:r w:rsidR="007F7FBC">
        <w:rPr>
          <w:rFonts w:ascii="Times New Roman" w:hAnsi="Times New Roman" w:cs="Times New Roman"/>
          <w:sz w:val="24"/>
        </w:rPr>
        <w:t>reçues</w:t>
      </w:r>
      <w:r>
        <w:rPr>
          <w:rFonts w:ascii="Times New Roman" w:hAnsi="Times New Roman" w:cs="Times New Roman"/>
          <w:sz w:val="24"/>
        </w:rPr>
        <w:t xml:space="preserve"> du chef du personnel de la gestion administrative</w:t>
      </w:r>
      <w:r w:rsidRPr="00A07219">
        <w:rPr>
          <w:rFonts w:ascii="Times New Roman" w:hAnsi="Times New Roman" w:cs="Times New Roman"/>
          <w:sz w:val="24"/>
        </w:rPr>
        <w:t xml:space="preserve"> m’ont permis de comprendre le fonctionnement de base du travail effectué </w:t>
      </w:r>
      <w:r>
        <w:rPr>
          <w:rFonts w:ascii="Times New Roman" w:hAnsi="Times New Roman" w:cs="Times New Roman"/>
          <w:sz w:val="24"/>
        </w:rPr>
        <w:t>à la banque</w:t>
      </w:r>
      <w:r w:rsidRPr="00A07219">
        <w:rPr>
          <w:rFonts w:ascii="Times New Roman" w:hAnsi="Times New Roman" w:cs="Times New Roman"/>
          <w:sz w:val="24"/>
        </w:rPr>
        <w:t>.</w:t>
      </w:r>
    </w:p>
    <w:p w:rsidR="00A07219" w:rsidRPr="00A07219" w:rsidRDefault="00A07219" w:rsidP="00A07219">
      <w:pPr>
        <w:jc w:val="both"/>
        <w:rPr>
          <w:rFonts w:ascii="Times New Roman" w:hAnsi="Times New Roman" w:cs="Times New Roman"/>
          <w:sz w:val="24"/>
        </w:rPr>
      </w:pPr>
      <w:r w:rsidRPr="00A07219">
        <w:rPr>
          <w:rFonts w:ascii="Times New Roman" w:hAnsi="Times New Roman" w:cs="Times New Roman"/>
          <w:sz w:val="24"/>
        </w:rPr>
        <w:t xml:space="preserve">Cependant, c’est au contact </w:t>
      </w:r>
      <w:r w:rsidR="007F7FBC">
        <w:rPr>
          <w:rFonts w:ascii="Times New Roman" w:hAnsi="Times New Roman" w:cs="Times New Roman"/>
          <w:sz w:val="24"/>
        </w:rPr>
        <w:t>du chef du personnel de la gestion administrative de la banque</w:t>
      </w:r>
      <w:r w:rsidRPr="00A07219">
        <w:rPr>
          <w:rFonts w:ascii="Times New Roman" w:hAnsi="Times New Roman" w:cs="Times New Roman"/>
          <w:sz w:val="24"/>
        </w:rPr>
        <w:t xml:space="preserve"> que j’ai compris la réalité</w:t>
      </w:r>
      <w:r>
        <w:rPr>
          <w:rFonts w:ascii="Times New Roman" w:hAnsi="Times New Roman" w:cs="Times New Roman"/>
          <w:sz w:val="24"/>
        </w:rPr>
        <w:t xml:space="preserve"> </w:t>
      </w:r>
      <w:r w:rsidRPr="00A07219">
        <w:rPr>
          <w:rFonts w:ascii="Times New Roman" w:hAnsi="Times New Roman" w:cs="Times New Roman"/>
          <w:sz w:val="24"/>
        </w:rPr>
        <w:t xml:space="preserve">de </w:t>
      </w:r>
      <w:r w:rsidR="007F7FBC">
        <w:rPr>
          <w:rFonts w:ascii="Times New Roman" w:hAnsi="Times New Roman" w:cs="Times New Roman"/>
          <w:sz w:val="24"/>
        </w:rPr>
        <w:t>son</w:t>
      </w:r>
      <w:r w:rsidRPr="00A07219">
        <w:rPr>
          <w:rFonts w:ascii="Times New Roman" w:hAnsi="Times New Roman" w:cs="Times New Roman"/>
          <w:sz w:val="24"/>
        </w:rPr>
        <w:t xml:space="preserve"> quotidien et la façon dont ils gèrent les événements.</w:t>
      </w:r>
    </w:p>
    <w:p w:rsidR="00A07219" w:rsidRPr="00A07219" w:rsidRDefault="007F7FBC" w:rsidP="00A07219">
      <w:pPr>
        <w:jc w:val="both"/>
        <w:rPr>
          <w:rFonts w:ascii="Times New Roman" w:hAnsi="Times New Roman" w:cs="Times New Roman"/>
          <w:sz w:val="24"/>
        </w:rPr>
      </w:pPr>
      <w:r>
        <w:rPr>
          <w:rFonts w:ascii="Times New Roman" w:hAnsi="Times New Roman" w:cs="Times New Roman"/>
          <w:sz w:val="24"/>
        </w:rPr>
        <w:t>Lire</w:t>
      </w:r>
      <w:r w:rsidR="00A07219" w:rsidRPr="00A07219">
        <w:rPr>
          <w:rFonts w:ascii="Times New Roman" w:hAnsi="Times New Roman" w:cs="Times New Roman"/>
          <w:sz w:val="24"/>
        </w:rPr>
        <w:t xml:space="preserve"> </w:t>
      </w:r>
      <w:r>
        <w:rPr>
          <w:rFonts w:ascii="Times New Roman" w:hAnsi="Times New Roman" w:cs="Times New Roman"/>
          <w:sz w:val="24"/>
        </w:rPr>
        <w:t xml:space="preserve">les notes du chef du personnel </w:t>
      </w:r>
      <w:r w:rsidR="00A07219" w:rsidRPr="00A07219">
        <w:rPr>
          <w:rFonts w:ascii="Times New Roman" w:hAnsi="Times New Roman" w:cs="Times New Roman"/>
          <w:sz w:val="24"/>
        </w:rPr>
        <w:t xml:space="preserve">des entretiens </w:t>
      </w:r>
      <w:r>
        <w:rPr>
          <w:rFonts w:ascii="Times New Roman" w:hAnsi="Times New Roman" w:cs="Times New Roman"/>
          <w:sz w:val="24"/>
        </w:rPr>
        <w:t xml:space="preserve">qui ont déjà été effectué </w:t>
      </w:r>
      <w:r w:rsidR="00A07219" w:rsidRPr="00A07219">
        <w:rPr>
          <w:rFonts w:ascii="Times New Roman" w:hAnsi="Times New Roman" w:cs="Times New Roman"/>
          <w:sz w:val="24"/>
        </w:rPr>
        <w:t>m’</w:t>
      </w:r>
      <w:r>
        <w:rPr>
          <w:rFonts w:ascii="Times New Roman" w:hAnsi="Times New Roman" w:cs="Times New Roman"/>
          <w:sz w:val="24"/>
        </w:rPr>
        <w:t>ont</w:t>
      </w:r>
      <w:r w:rsidR="00A07219" w:rsidRPr="00A07219">
        <w:rPr>
          <w:rFonts w:ascii="Times New Roman" w:hAnsi="Times New Roman" w:cs="Times New Roman"/>
          <w:sz w:val="24"/>
        </w:rPr>
        <w:t xml:space="preserve"> également permis de mieux comprendre leur</w:t>
      </w:r>
      <w:r w:rsidR="00A07219">
        <w:rPr>
          <w:rFonts w:ascii="Times New Roman" w:hAnsi="Times New Roman" w:cs="Times New Roman"/>
          <w:sz w:val="24"/>
        </w:rPr>
        <w:t xml:space="preserve"> </w:t>
      </w:r>
      <w:r w:rsidR="00A07219" w:rsidRPr="00A07219">
        <w:rPr>
          <w:rFonts w:ascii="Times New Roman" w:hAnsi="Times New Roman" w:cs="Times New Roman"/>
          <w:sz w:val="24"/>
        </w:rPr>
        <w:t>métier, en écoutant leurs expériences passées. Certains étaient ravis de pouvoir parler de leur</w:t>
      </w:r>
      <w:r w:rsidR="00A07219">
        <w:rPr>
          <w:rFonts w:ascii="Times New Roman" w:hAnsi="Times New Roman" w:cs="Times New Roman"/>
          <w:sz w:val="24"/>
        </w:rPr>
        <w:t xml:space="preserve"> </w:t>
      </w:r>
      <w:r w:rsidR="00A07219" w:rsidRPr="00A07219">
        <w:rPr>
          <w:rFonts w:ascii="Times New Roman" w:hAnsi="Times New Roman" w:cs="Times New Roman"/>
          <w:sz w:val="24"/>
        </w:rPr>
        <w:t>travail en apportant des connaissances terrain.</w:t>
      </w:r>
    </w:p>
    <w:p w:rsidR="00A07219" w:rsidRPr="00A07219" w:rsidRDefault="00A07219" w:rsidP="00A07219">
      <w:pPr>
        <w:jc w:val="both"/>
        <w:rPr>
          <w:rFonts w:ascii="Times New Roman" w:hAnsi="Times New Roman" w:cs="Times New Roman"/>
          <w:sz w:val="24"/>
        </w:rPr>
      </w:pPr>
      <w:r w:rsidRPr="00A07219">
        <w:rPr>
          <w:rFonts w:ascii="Times New Roman" w:hAnsi="Times New Roman" w:cs="Times New Roman"/>
          <w:sz w:val="24"/>
        </w:rPr>
        <w:t>Au cours de ce stage, j’ai rencontré certaines difficultés. La première relève du temps</w:t>
      </w:r>
      <w:r>
        <w:rPr>
          <w:rFonts w:ascii="Times New Roman" w:hAnsi="Times New Roman" w:cs="Times New Roman"/>
          <w:sz w:val="24"/>
        </w:rPr>
        <w:t xml:space="preserve"> </w:t>
      </w:r>
      <w:r w:rsidRPr="00A07219">
        <w:rPr>
          <w:rFonts w:ascii="Times New Roman" w:hAnsi="Times New Roman" w:cs="Times New Roman"/>
          <w:sz w:val="24"/>
        </w:rPr>
        <w:t>d’adaptation. Quand je suis arrivée,</w:t>
      </w:r>
      <w:r w:rsidR="009438CA">
        <w:rPr>
          <w:rFonts w:ascii="Times New Roman" w:hAnsi="Times New Roman" w:cs="Times New Roman"/>
          <w:sz w:val="24"/>
        </w:rPr>
        <w:t xml:space="preserve"> je ne savais pas quoi faire. Il m’a fallu une semaine pour </w:t>
      </w:r>
      <w:r w:rsidR="009F6C47">
        <w:rPr>
          <w:rFonts w:ascii="Times New Roman" w:hAnsi="Times New Roman" w:cs="Times New Roman"/>
          <w:sz w:val="24"/>
        </w:rPr>
        <w:t xml:space="preserve">enlever ma timidité et poser des questions pertinentes. </w:t>
      </w:r>
      <w:r w:rsidRPr="00A07219">
        <w:rPr>
          <w:rFonts w:ascii="Times New Roman" w:hAnsi="Times New Roman" w:cs="Times New Roman"/>
          <w:sz w:val="24"/>
        </w:rPr>
        <w:t>Je suis arrivée à une période où l’activité commençait à</w:t>
      </w:r>
      <w:r>
        <w:rPr>
          <w:rFonts w:ascii="Times New Roman" w:hAnsi="Times New Roman" w:cs="Times New Roman"/>
          <w:sz w:val="24"/>
        </w:rPr>
        <w:t xml:space="preserve"> </w:t>
      </w:r>
      <w:r w:rsidRPr="00A07219">
        <w:rPr>
          <w:rFonts w:ascii="Times New Roman" w:hAnsi="Times New Roman" w:cs="Times New Roman"/>
          <w:sz w:val="24"/>
        </w:rPr>
        <w:t xml:space="preserve">reprendre, par conséquent, </w:t>
      </w:r>
      <w:r w:rsidR="007A3077">
        <w:rPr>
          <w:rFonts w:ascii="Times New Roman" w:hAnsi="Times New Roman" w:cs="Times New Roman"/>
          <w:sz w:val="24"/>
        </w:rPr>
        <w:t>le chef du personnel n’avai</w:t>
      </w:r>
      <w:r w:rsidRPr="00A07219">
        <w:rPr>
          <w:rFonts w:ascii="Times New Roman" w:hAnsi="Times New Roman" w:cs="Times New Roman"/>
          <w:sz w:val="24"/>
        </w:rPr>
        <w:t>t pas beaucoup de temps à</w:t>
      </w:r>
      <w:r>
        <w:rPr>
          <w:rFonts w:ascii="Times New Roman" w:hAnsi="Times New Roman" w:cs="Times New Roman"/>
          <w:sz w:val="24"/>
        </w:rPr>
        <w:t xml:space="preserve"> </w:t>
      </w:r>
      <w:r w:rsidRPr="00A07219">
        <w:rPr>
          <w:rFonts w:ascii="Times New Roman" w:hAnsi="Times New Roman" w:cs="Times New Roman"/>
          <w:sz w:val="24"/>
        </w:rPr>
        <w:t>consacrer à ma formation. Par conséquent</w:t>
      </w:r>
      <w:r w:rsidR="007A3077">
        <w:rPr>
          <w:rFonts w:ascii="Times New Roman" w:hAnsi="Times New Roman" w:cs="Times New Roman"/>
          <w:sz w:val="24"/>
        </w:rPr>
        <w:t>, j’ai appris rapidement, en le</w:t>
      </w:r>
      <w:r w:rsidRPr="00A07219">
        <w:rPr>
          <w:rFonts w:ascii="Times New Roman" w:hAnsi="Times New Roman" w:cs="Times New Roman"/>
          <w:sz w:val="24"/>
        </w:rPr>
        <w:t xml:space="preserve"> regardant travailler et en</w:t>
      </w:r>
      <w:r>
        <w:rPr>
          <w:rFonts w:ascii="Times New Roman" w:hAnsi="Times New Roman" w:cs="Times New Roman"/>
          <w:sz w:val="24"/>
        </w:rPr>
        <w:t xml:space="preserve"> </w:t>
      </w:r>
      <w:r w:rsidRPr="00A07219">
        <w:rPr>
          <w:rFonts w:ascii="Times New Roman" w:hAnsi="Times New Roman" w:cs="Times New Roman"/>
          <w:sz w:val="24"/>
        </w:rPr>
        <w:t>l</w:t>
      </w:r>
      <w:r w:rsidR="007A3077">
        <w:rPr>
          <w:rFonts w:ascii="Times New Roman" w:hAnsi="Times New Roman" w:cs="Times New Roman"/>
          <w:sz w:val="24"/>
        </w:rPr>
        <w:t>ui</w:t>
      </w:r>
      <w:r w:rsidRPr="00A07219">
        <w:rPr>
          <w:rFonts w:ascii="Times New Roman" w:hAnsi="Times New Roman" w:cs="Times New Roman"/>
          <w:sz w:val="24"/>
        </w:rPr>
        <w:t xml:space="preserve"> posant des questions. Ce n’ét</w:t>
      </w:r>
      <w:r w:rsidR="00E75CDC">
        <w:rPr>
          <w:rFonts w:ascii="Times New Roman" w:hAnsi="Times New Roman" w:cs="Times New Roman"/>
          <w:sz w:val="24"/>
        </w:rPr>
        <w:t>ait pas toujours évident, en le</w:t>
      </w:r>
      <w:r w:rsidRPr="00A07219">
        <w:rPr>
          <w:rFonts w:ascii="Times New Roman" w:hAnsi="Times New Roman" w:cs="Times New Roman"/>
          <w:sz w:val="24"/>
        </w:rPr>
        <w:t xml:space="preserve"> voyant débordés, d’oser le</w:t>
      </w:r>
      <w:r>
        <w:rPr>
          <w:rFonts w:ascii="Times New Roman" w:hAnsi="Times New Roman" w:cs="Times New Roman"/>
          <w:sz w:val="24"/>
        </w:rPr>
        <w:t xml:space="preserve"> </w:t>
      </w:r>
      <w:r w:rsidRPr="00A07219">
        <w:rPr>
          <w:rFonts w:ascii="Times New Roman" w:hAnsi="Times New Roman" w:cs="Times New Roman"/>
          <w:sz w:val="24"/>
        </w:rPr>
        <w:t>inter</w:t>
      </w:r>
      <w:r w:rsidR="00E75CDC">
        <w:rPr>
          <w:rFonts w:ascii="Times New Roman" w:hAnsi="Times New Roman" w:cs="Times New Roman"/>
          <w:sz w:val="24"/>
        </w:rPr>
        <w:t>rompre pour comprendre ce qu’il faisait, mais il</w:t>
      </w:r>
      <w:r w:rsidRPr="00A07219">
        <w:rPr>
          <w:rFonts w:ascii="Times New Roman" w:hAnsi="Times New Roman" w:cs="Times New Roman"/>
          <w:sz w:val="24"/>
        </w:rPr>
        <w:t xml:space="preserve"> </w:t>
      </w:r>
      <w:r w:rsidR="00E75CDC">
        <w:rPr>
          <w:rFonts w:ascii="Times New Roman" w:hAnsi="Times New Roman" w:cs="Times New Roman"/>
          <w:sz w:val="24"/>
        </w:rPr>
        <w:t>s’est montré</w:t>
      </w:r>
      <w:r w:rsidRPr="00A07219">
        <w:rPr>
          <w:rFonts w:ascii="Times New Roman" w:hAnsi="Times New Roman" w:cs="Times New Roman"/>
          <w:sz w:val="24"/>
        </w:rPr>
        <w:t xml:space="preserve"> très</w:t>
      </w:r>
      <w:r>
        <w:rPr>
          <w:rFonts w:ascii="Times New Roman" w:hAnsi="Times New Roman" w:cs="Times New Roman"/>
          <w:sz w:val="24"/>
        </w:rPr>
        <w:t xml:space="preserve"> </w:t>
      </w:r>
      <w:r w:rsidR="00E75CDC">
        <w:rPr>
          <w:rFonts w:ascii="Times New Roman" w:hAnsi="Times New Roman" w:cs="Times New Roman"/>
          <w:sz w:val="24"/>
        </w:rPr>
        <w:t>compréhensif. Il ne m’a pas fait sentir que je le</w:t>
      </w:r>
      <w:r w:rsidRPr="00A07219">
        <w:rPr>
          <w:rFonts w:ascii="Times New Roman" w:hAnsi="Times New Roman" w:cs="Times New Roman"/>
          <w:sz w:val="24"/>
        </w:rPr>
        <w:t xml:space="preserve"> dérangeais. Dès </w:t>
      </w:r>
      <w:r w:rsidR="00E75CDC">
        <w:rPr>
          <w:rFonts w:ascii="Times New Roman" w:hAnsi="Times New Roman" w:cs="Times New Roman"/>
          <w:sz w:val="24"/>
        </w:rPr>
        <w:t>la troisième semaine</w:t>
      </w:r>
      <w:r w:rsidRPr="00A07219">
        <w:rPr>
          <w:rFonts w:ascii="Times New Roman" w:hAnsi="Times New Roman" w:cs="Times New Roman"/>
          <w:sz w:val="24"/>
        </w:rPr>
        <w:t xml:space="preserve">, j’ai appris certaines tâches à réaliser, comme </w:t>
      </w:r>
      <w:r w:rsidR="00E75CDC">
        <w:rPr>
          <w:rFonts w:ascii="Times New Roman" w:hAnsi="Times New Roman" w:cs="Times New Roman"/>
          <w:sz w:val="24"/>
        </w:rPr>
        <w:t>remplir les documents BEA</w:t>
      </w:r>
      <w:r w:rsidRPr="00A07219">
        <w:rPr>
          <w:rFonts w:ascii="Times New Roman" w:hAnsi="Times New Roman" w:cs="Times New Roman"/>
          <w:sz w:val="24"/>
        </w:rPr>
        <w:t>.</w:t>
      </w:r>
    </w:p>
    <w:p w:rsidR="00A07219" w:rsidRPr="00A07219" w:rsidRDefault="00A07219" w:rsidP="00A07219">
      <w:pPr>
        <w:jc w:val="both"/>
        <w:rPr>
          <w:rFonts w:ascii="Times New Roman" w:hAnsi="Times New Roman" w:cs="Times New Roman"/>
          <w:sz w:val="24"/>
        </w:rPr>
      </w:pPr>
      <w:r w:rsidRPr="00A07219">
        <w:rPr>
          <w:rFonts w:ascii="Times New Roman" w:hAnsi="Times New Roman" w:cs="Times New Roman"/>
          <w:sz w:val="24"/>
        </w:rPr>
        <w:t xml:space="preserve">La deuxième difficulté rencontrée fut </w:t>
      </w:r>
      <w:r w:rsidR="00E75CDC">
        <w:rPr>
          <w:rFonts w:ascii="Times New Roman" w:hAnsi="Times New Roman" w:cs="Times New Roman"/>
          <w:sz w:val="24"/>
        </w:rPr>
        <w:t xml:space="preserve">la formalisation des documents recrutement. </w:t>
      </w:r>
      <w:r w:rsidRPr="00A07219">
        <w:rPr>
          <w:rFonts w:ascii="Times New Roman" w:hAnsi="Times New Roman" w:cs="Times New Roman"/>
          <w:sz w:val="24"/>
        </w:rPr>
        <w:t>En</w:t>
      </w:r>
      <w:r>
        <w:rPr>
          <w:rFonts w:ascii="Times New Roman" w:hAnsi="Times New Roman" w:cs="Times New Roman"/>
          <w:sz w:val="24"/>
        </w:rPr>
        <w:t xml:space="preserve"> </w:t>
      </w:r>
      <w:r w:rsidRPr="00A07219">
        <w:rPr>
          <w:rFonts w:ascii="Times New Roman" w:hAnsi="Times New Roman" w:cs="Times New Roman"/>
          <w:sz w:val="24"/>
        </w:rPr>
        <w:t xml:space="preserve">effet, </w:t>
      </w:r>
      <w:r w:rsidR="00E75CDC">
        <w:rPr>
          <w:rFonts w:ascii="Times New Roman" w:hAnsi="Times New Roman" w:cs="Times New Roman"/>
          <w:sz w:val="24"/>
        </w:rPr>
        <w:t>mon manque d’expérience m’a posé quelques difficultés</w:t>
      </w:r>
      <w:r w:rsidRPr="00A07219">
        <w:rPr>
          <w:rFonts w:ascii="Times New Roman" w:hAnsi="Times New Roman" w:cs="Times New Roman"/>
          <w:sz w:val="24"/>
        </w:rPr>
        <w:t xml:space="preserve">. </w:t>
      </w:r>
      <w:r w:rsidR="00E75CDC">
        <w:rPr>
          <w:rFonts w:ascii="Times New Roman" w:hAnsi="Times New Roman" w:cs="Times New Roman"/>
          <w:sz w:val="24"/>
        </w:rPr>
        <w:t>Mais le chef de service était là et m’a beaucoup aidé avec ses explications et dans la construction des dossiers de recrutement.</w:t>
      </w:r>
    </w:p>
    <w:p w:rsidR="00A07219" w:rsidRPr="00A07219" w:rsidRDefault="00A07219" w:rsidP="00A07219">
      <w:pPr>
        <w:jc w:val="both"/>
        <w:rPr>
          <w:rFonts w:ascii="Times New Roman" w:hAnsi="Times New Roman" w:cs="Times New Roman"/>
          <w:sz w:val="24"/>
        </w:rPr>
      </w:pPr>
      <w:r w:rsidRPr="00A07219">
        <w:rPr>
          <w:rFonts w:ascii="Times New Roman" w:hAnsi="Times New Roman" w:cs="Times New Roman"/>
          <w:sz w:val="24"/>
        </w:rPr>
        <w:t xml:space="preserve">Ce stage au sein de </w:t>
      </w:r>
      <w:r w:rsidR="00E75CDC">
        <w:rPr>
          <w:rFonts w:ascii="Times New Roman" w:hAnsi="Times New Roman" w:cs="Times New Roman"/>
          <w:sz w:val="24"/>
        </w:rPr>
        <w:t>la banque BEA</w:t>
      </w:r>
      <w:r w:rsidRPr="00A07219">
        <w:rPr>
          <w:rFonts w:ascii="Times New Roman" w:hAnsi="Times New Roman" w:cs="Times New Roman"/>
          <w:sz w:val="24"/>
        </w:rPr>
        <w:t xml:space="preserve"> m’a permis de tirés de nombreux</w:t>
      </w:r>
      <w:r>
        <w:rPr>
          <w:rFonts w:ascii="Times New Roman" w:hAnsi="Times New Roman" w:cs="Times New Roman"/>
          <w:sz w:val="24"/>
        </w:rPr>
        <w:t xml:space="preserve"> </w:t>
      </w:r>
      <w:r w:rsidRPr="00A07219">
        <w:rPr>
          <w:rFonts w:ascii="Times New Roman" w:hAnsi="Times New Roman" w:cs="Times New Roman"/>
          <w:sz w:val="24"/>
        </w:rPr>
        <w:t xml:space="preserve">enseignements. Le </w:t>
      </w:r>
      <w:r w:rsidR="005C0E06" w:rsidRPr="005C0E06">
        <w:rPr>
          <w:rFonts w:ascii="Times New Roman" w:hAnsi="Times New Roman" w:cs="Times New Roman"/>
          <w:sz w:val="24"/>
        </w:rPr>
        <w:t>recrutement est un élément clé de la gestion des ressources humaines, puisqu’il permet à la collectivité de bénéficier des compétences dont elle a besoin.</w:t>
      </w:r>
    </w:p>
    <w:p w:rsidR="00C10C57" w:rsidRDefault="00A07219" w:rsidP="00A07219">
      <w:pPr>
        <w:jc w:val="both"/>
        <w:rPr>
          <w:rFonts w:ascii="Times New Roman" w:hAnsi="Times New Roman" w:cs="Times New Roman"/>
          <w:sz w:val="24"/>
        </w:rPr>
      </w:pPr>
      <w:r w:rsidRPr="00A07219">
        <w:rPr>
          <w:rFonts w:ascii="Times New Roman" w:hAnsi="Times New Roman" w:cs="Times New Roman"/>
          <w:sz w:val="24"/>
        </w:rPr>
        <w:t>J’ai beaucoup appris sur le marché du travail, le comportement des personnes face à celui-ci. J’ai</w:t>
      </w:r>
      <w:r>
        <w:rPr>
          <w:rFonts w:ascii="Times New Roman" w:hAnsi="Times New Roman" w:cs="Times New Roman"/>
          <w:sz w:val="24"/>
        </w:rPr>
        <w:t xml:space="preserve"> </w:t>
      </w:r>
      <w:r w:rsidRPr="00A07219">
        <w:rPr>
          <w:rFonts w:ascii="Times New Roman" w:hAnsi="Times New Roman" w:cs="Times New Roman"/>
          <w:sz w:val="24"/>
        </w:rPr>
        <w:t>été très surprise par le nombre de personnes qui ne vont pas travailler sans prévenir et qui restent</w:t>
      </w:r>
      <w:r>
        <w:rPr>
          <w:rFonts w:ascii="Times New Roman" w:hAnsi="Times New Roman" w:cs="Times New Roman"/>
          <w:sz w:val="24"/>
        </w:rPr>
        <w:t xml:space="preserve"> </w:t>
      </w:r>
      <w:r w:rsidRPr="00A07219">
        <w:rPr>
          <w:rFonts w:ascii="Times New Roman" w:hAnsi="Times New Roman" w:cs="Times New Roman"/>
          <w:sz w:val="24"/>
        </w:rPr>
        <w:t xml:space="preserve">injoignables ensuite. </w:t>
      </w:r>
      <w:r w:rsidR="005C0E06">
        <w:rPr>
          <w:rFonts w:ascii="Times New Roman" w:hAnsi="Times New Roman" w:cs="Times New Roman"/>
          <w:sz w:val="24"/>
        </w:rPr>
        <w:t xml:space="preserve">J’ai rencontré des personnes qui souhaitent changer de services à cause des conflits qu’il y a dans leur service. </w:t>
      </w:r>
      <w:r w:rsidRPr="00A07219">
        <w:rPr>
          <w:rFonts w:ascii="Times New Roman" w:hAnsi="Times New Roman" w:cs="Times New Roman"/>
          <w:sz w:val="24"/>
        </w:rPr>
        <w:t>J’ai également rencontré des personnes en difficultés financières et qui</w:t>
      </w:r>
      <w:r>
        <w:rPr>
          <w:rFonts w:ascii="Times New Roman" w:hAnsi="Times New Roman" w:cs="Times New Roman"/>
          <w:sz w:val="24"/>
        </w:rPr>
        <w:t xml:space="preserve"> </w:t>
      </w:r>
      <w:r w:rsidRPr="00A07219">
        <w:rPr>
          <w:rFonts w:ascii="Times New Roman" w:hAnsi="Times New Roman" w:cs="Times New Roman"/>
          <w:sz w:val="24"/>
        </w:rPr>
        <w:t>souhaitent travailler le plus possible. Le contact avec cette multiplicité des cas rencontrés fut très</w:t>
      </w:r>
      <w:r>
        <w:rPr>
          <w:rFonts w:ascii="Times New Roman" w:hAnsi="Times New Roman" w:cs="Times New Roman"/>
          <w:sz w:val="24"/>
        </w:rPr>
        <w:t xml:space="preserve"> </w:t>
      </w:r>
      <w:r w:rsidRPr="00A07219">
        <w:rPr>
          <w:rFonts w:ascii="Times New Roman" w:hAnsi="Times New Roman" w:cs="Times New Roman"/>
          <w:sz w:val="24"/>
        </w:rPr>
        <w:t>enrichissant.</w:t>
      </w:r>
    </w:p>
    <w:p w:rsidR="008F1AF8" w:rsidRPr="008F1AF8" w:rsidRDefault="008F1AF8" w:rsidP="008F1AF8">
      <w:pPr>
        <w:jc w:val="both"/>
        <w:rPr>
          <w:rFonts w:ascii="Times New Roman" w:hAnsi="Times New Roman" w:cs="Times New Roman"/>
          <w:sz w:val="24"/>
        </w:rPr>
      </w:pPr>
      <w:r w:rsidRPr="008F1AF8">
        <w:rPr>
          <w:rFonts w:ascii="Times New Roman" w:hAnsi="Times New Roman" w:cs="Times New Roman"/>
          <w:sz w:val="24"/>
        </w:rPr>
        <w:t xml:space="preserve">Ces </w:t>
      </w:r>
      <w:r>
        <w:rPr>
          <w:rFonts w:ascii="Times New Roman" w:hAnsi="Times New Roman" w:cs="Times New Roman"/>
          <w:sz w:val="24"/>
        </w:rPr>
        <w:t>trois</w:t>
      </w:r>
      <w:r w:rsidRPr="008F1AF8">
        <w:rPr>
          <w:rFonts w:ascii="Times New Roman" w:hAnsi="Times New Roman" w:cs="Times New Roman"/>
          <w:sz w:val="24"/>
        </w:rPr>
        <w:t xml:space="preserve"> mois passés </w:t>
      </w:r>
      <w:r>
        <w:rPr>
          <w:rFonts w:ascii="Times New Roman" w:hAnsi="Times New Roman" w:cs="Times New Roman"/>
          <w:sz w:val="24"/>
        </w:rPr>
        <w:t>à la banque BEA</w:t>
      </w:r>
      <w:r w:rsidRPr="008F1AF8">
        <w:rPr>
          <w:rFonts w:ascii="Times New Roman" w:hAnsi="Times New Roman" w:cs="Times New Roman"/>
          <w:sz w:val="24"/>
        </w:rPr>
        <w:t xml:space="preserve"> m’ont permi</w:t>
      </w:r>
      <w:r>
        <w:rPr>
          <w:rFonts w:ascii="Times New Roman" w:hAnsi="Times New Roman" w:cs="Times New Roman"/>
          <w:sz w:val="24"/>
        </w:rPr>
        <w:t>s de prendre beaucoup d’aisance</w:t>
      </w:r>
      <w:r w:rsidRPr="008F1AF8">
        <w:rPr>
          <w:rFonts w:ascii="Times New Roman" w:hAnsi="Times New Roman" w:cs="Times New Roman"/>
          <w:sz w:val="24"/>
        </w:rPr>
        <w:t xml:space="preserve">. L’aspect relationnel est un des principaux atouts du </w:t>
      </w:r>
      <w:r>
        <w:rPr>
          <w:rFonts w:ascii="Times New Roman" w:hAnsi="Times New Roman" w:cs="Times New Roman"/>
          <w:sz w:val="24"/>
        </w:rPr>
        <w:t>chef du service de la gestion administrative</w:t>
      </w:r>
      <w:r w:rsidRPr="008F1AF8">
        <w:rPr>
          <w:rFonts w:ascii="Times New Roman" w:hAnsi="Times New Roman" w:cs="Times New Roman"/>
          <w:sz w:val="24"/>
        </w:rPr>
        <w:t>. Il doit</w:t>
      </w:r>
      <w:r>
        <w:rPr>
          <w:rFonts w:ascii="Times New Roman" w:hAnsi="Times New Roman" w:cs="Times New Roman"/>
          <w:sz w:val="24"/>
        </w:rPr>
        <w:t xml:space="preserve"> </w:t>
      </w:r>
      <w:r w:rsidRPr="008F1AF8">
        <w:rPr>
          <w:rFonts w:ascii="Times New Roman" w:hAnsi="Times New Roman" w:cs="Times New Roman"/>
          <w:sz w:val="24"/>
        </w:rPr>
        <w:t>inspirer confiance, sympathie et professionnalisme aux yeux des intérimaires comme des clients.</w:t>
      </w:r>
    </w:p>
    <w:p w:rsidR="008F1AF8" w:rsidRDefault="008F1AF8" w:rsidP="00A07219">
      <w:pPr>
        <w:jc w:val="both"/>
        <w:rPr>
          <w:rFonts w:ascii="Times New Roman" w:hAnsi="Times New Roman" w:cs="Times New Roman"/>
          <w:sz w:val="24"/>
        </w:rPr>
      </w:pPr>
      <w:r w:rsidRPr="008F1AF8">
        <w:rPr>
          <w:rFonts w:ascii="Times New Roman" w:hAnsi="Times New Roman" w:cs="Times New Roman"/>
          <w:sz w:val="24"/>
        </w:rPr>
        <w:lastRenderedPageBreak/>
        <w:t>Il doit savoir adapter son discours selon l’interlocuteur. Ce sont donc des qualités d’écoute et</w:t>
      </w:r>
      <w:r>
        <w:rPr>
          <w:rFonts w:ascii="Times New Roman" w:hAnsi="Times New Roman" w:cs="Times New Roman"/>
          <w:sz w:val="24"/>
        </w:rPr>
        <w:t xml:space="preserve"> </w:t>
      </w:r>
      <w:r w:rsidRPr="008F1AF8">
        <w:rPr>
          <w:rFonts w:ascii="Times New Roman" w:hAnsi="Times New Roman" w:cs="Times New Roman"/>
          <w:sz w:val="24"/>
        </w:rPr>
        <w:t>d’expression, indispensables à la pratique de ce métier que j'ai pu renforcer pendant cette</w:t>
      </w:r>
      <w:r>
        <w:rPr>
          <w:rFonts w:ascii="Times New Roman" w:hAnsi="Times New Roman" w:cs="Times New Roman"/>
          <w:sz w:val="24"/>
        </w:rPr>
        <w:t xml:space="preserve"> </w:t>
      </w:r>
      <w:r w:rsidRPr="008F1AF8">
        <w:rPr>
          <w:rFonts w:ascii="Times New Roman" w:hAnsi="Times New Roman" w:cs="Times New Roman"/>
          <w:sz w:val="24"/>
        </w:rPr>
        <w:t>expérience professionnelle.</w:t>
      </w:r>
    </w:p>
    <w:p w:rsidR="002C6225" w:rsidRDefault="007A1FF7" w:rsidP="002C6225">
      <w:pPr>
        <w:jc w:val="both"/>
        <w:rPr>
          <w:rFonts w:ascii="Times New Roman" w:hAnsi="Times New Roman" w:cs="Times New Roman"/>
          <w:sz w:val="24"/>
        </w:rPr>
      </w:pPr>
      <w:r w:rsidRPr="007A1FF7">
        <w:rPr>
          <w:rFonts w:ascii="Times New Roman" w:hAnsi="Times New Roman" w:cs="Times New Roman"/>
          <w:sz w:val="24"/>
        </w:rPr>
        <w:t>J’ai découvert au quotidien, un métier où rien n’est acquis d’avance, où toute situation peut se</w:t>
      </w:r>
      <w:r>
        <w:rPr>
          <w:rFonts w:ascii="Times New Roman" w:hAnsi="Times New Roman" w:cs="Times New Roman"/>
          <w:sz w:val="24"/>
        </w:rPr>
        <w:t xml:space="preserve"> </w:t>
      </w:r>
      <w:r w:rsidRPr="007A1FF7">
        <w:rPr>
          <w:rFonts w:ascii="Times New Roman" w:hAnsi="Times New Roman" w:cs="Times New Roman"/>
          <w:sz w:val="24"/>
        </w:rPr>
        <w:t>retourner en l’espace de quelques minutes. Dans cette optique, il est donc important d’essayer</w:t>
      </w:r>
      <w:r>
        <w:rPr>
          <w:rFonts w:ascii="Times New Roman" w:hAnsi="Times New Roman" w:cs="Times New Roman"/>
          <w:sz w:val="24"/>
        </w:rPr>
        <w:t xml:space="preserve"> </w:t>
      </w:r>
      <w:r w:rsidRPr="007A1FF7">
        <w:rPr>
          <w:rFonts w:ascii="Times New Roman" w:hAnsi="Times New Roman" w:cs="Times New Roman"/>
          <w:sz w:val="24"/>
        </w:rPr>
        <w:t>d’être relativement détaché, car il est facile de se laisser décourager.</w:t>
      </w:r>
      <w:bookmarkStart w:id="34" w:name="_Toc358048066"/>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DB22EE" w:rsidRPr="002C6225" w:rsidRDefault="009B352A" w:rsidP="002C6225">
      <w:pPr>
        <w:jc w:val="both"/>
        <w:rPr>
          <w:rFonts w:ascii="Times New Roman" w:hAnsi="Times New Roman" w:cs="Times New Roman"/>
          <w:b/>
          <w:sz w:val="32"/>
        </w:rPr>
      </w:pPr>
      <w:r w:rsidRPr="002C6225">
        <w:rPr>
          <w:rFonts w:ascii="Times New Roman" w:hAnsi="Times New Roman" w:cs="Times New Roman"/>
          <w:b/>
          <w:sz w:val="28"/>
        </w:rPr>
        <w:lastRenderedPageBreak/>
        <w:t>LISTE</w:t>
      </w:r>
      <w:r w:rsidR="008F1BAD" w:rsidRPr="002C6225">
        <w:rPr>
          <w:rFonts w:ascii="Times New Roman" w:hAnsi="Times New Roman" w:cs="Times New Roman"/>
          <w:b/>
          <w:sz w:val="28"/>
        </w:rPr>
        <w:t xml:space="preserve"> DES SIGLES</w:t>
      </w:r>
      <w:bookmarkEnd w:id="34"/>
    </w:p>
    <w:p w:rsidR="00DB22EE" w:rsidRDefault="00200055" w:rsidP="008F1AF8">
      <w:pPr>
        <w:jc w:val="both"/>
        <w:rPr>
          <w:rFonts w:ascii="Times New Roman" w:hAnsi="Times New Roman" w:cs="Times New Roman"/>
          <w:sz w:val="24"/>
        </w:rPr>
      </w:pPr>
      <w:r w:rsidRPr="0016530A">
        <w:rPr>
          <w:rFonts w:ascii="Times New Roman" w:hAnsi="Times New Roman" w:cs="Times New Roman"/>
          <w:b/>
          <w:sz w:val="24"/>
        </w:rPr>
        <w:t>DRH :</w:t>
      </w:r>
      <w:r>
        <w:rPr>
          <w:rFonts w:ascii="Times New Roman" w:hAnsi="Times New Roman" w:cs="Times New Roman"/>
          <w:sz w:val="24"/>
        </w:rPr>
        <w:t xml:space="preserve"> directeur des ressources humaines ;</w:t>
      </w:r>
    </w:p>
    <w:p w:rsidR="00200055" w:rsidRDefault="0016530A" w:rsidP="008F1AF8">
      <w:pPr>
        <w:jc w:val="both"/>
        <w:rPr>
          <w:rFonts w:ascii="Times New Roman" w:hAnsi="Times New Roman" w:cs="Times New Roman"/>
          <w:sz w:val="24"/>
        </w:rPr>
      </w:pPr>
      <w:r>
        <w:rPr>
          <w:rFonts w:ascii="Times New Roman" w:hAnsi="Times New Roman" w:cs="Times New Roman"/>
          <w:b/>
          <w:sz w:val="24"/>
        </w:rPr>
        <w:t>BEA :</w:t>
      </w:r>
      <w:r>
        <w:rPr>
          <w:rFonts w:ascii="Times New Roman" w:hAnsi="Times New Roman" w:cs="Times New Roman"/>
          <w:sz w:val="24"/>
        </w:rPr>
        <w:t xml:space="preserve"> banque extérieur d’Algérie</w:t>
      </w:r>
      <w:r w:rsidR="009D0573">
        <w:rPr>
          <w:rFonts w:ascii="Times New Roman" w:hAnsi="Times New Roman" w:cs="Times New Roman"/>
          <w:sz w:val="24"/>
        </w:rPr>
        <w:t> ;</w:t>
      </w:r>
    </w:p>
    <w:p w:rsidR="009D0573" w:rsidRDefault="009D0573" w:rsidP="008F1AF8">
      <w:pPr>
        <w:jc w:val="both"/>
        <w:rPr>
          <w:rFonts w:ascii="Times New Roman" w:hAnsi="Times New Roman" w:cs="Times New Roman"/>
          <w:sz w:val="24"/>
        </w:rPr>
      </w:pPr>
      <w:r>
        <w:rPr>
          <w:rFonts w:ascii="Times New Roman" w:hAnsi="Times New Roman" w:cs="Times New Roman"/>
          <w:b/>
          <w:sz w:val="24"/>
        </w:rPr>
        <w:t>PME / PMI :</w:t>
      </w:r>
      <w:r>
        <w:rPr>
          <w:rFonts w:ascii="Times New Roman" w:hAnsi="Times New Roman" w:cs="Times New Roman"/>
          <w:sz w:val="24"/>
        </w:rPr>
        <w:t xml:space="preserve"> petites et moyennes entreprises ;</w:t>
      </w:r>
    </w:p>
    <w:p w:rsidR="009D0573" w:rsidRDefault="005D373A" w:rsidP="008F1AF8">
      <w:pPr>
        <w:jc w:val="both"/>
        <w:rPr>
          <w:rFonts w:ascii="Times New Roman" w:hAnsi="Times New Roman" w:cs="Times New Roman"/>
          <w:sz w:val="24"/>
        </w:rPr>
      </w:pPr>
      <w:r w:rsidRPr="00AE1920">
        <w:rPr>
          <w:rFonts w:ascii="Times New Roman" w:hAnsi="Times New Roman" w:cs="Times New Roman"/>
          <w:b/>
          <w:sz w:val="24"/>
        </w:rPr>
        <w:t>CNI :</w:t>
      </w:r>
      <w:r>
        <w:rPr>
          <w:rFonts w:ascii="Times New Roman" w:hAnsi="Times New Roman" w:cs="Times New Roman"/>
          <w:sz w:val="24"/>
        </w:rPr>
        <w:t xml:space="preserve"> carte nationale d’identité ;</w:t>
      </w:r>
    </w:p>
    <w:p w:rsidR="005D373A" w:rsidRDefault="00970F93" w:rsidP="008F1AF8">
      <w:pPr>
        <w:jc w:val="both"/>
        <w:rPr>
          <w:rFonts w:ascii="Times New Roman" w:hAnsi="Times New Roman" w:cs="Times New Roman"/>
          <w:sz w:val="24"/>
        </w:rPr>
      </w:pPr>
      <w:r w:rsidRPr="00AE1920">
        <w:rPr>
          <w:rFonts w:ascii="Times New Roman" w:hAnsi="Times New Roman" w:cs="Times New Roman"/>
          <w:b/>
          <w:sz w:val="24"/>
        </w:rPr>
        <w:t>ANEM :</w:t>
      </w:r>
      <w:r>
        <w:rPr>
          <w:rFonts w:ascii="Times New Roman" w:hAnsi="Times New Roman" w:cs="Times New Roman"/>
          <w:sz w:val="24"/>
        </w:rPr>
        <w:t xml:space="preserve"> agence nationale de l’emploi ;</w:t>
      </w:r>
    </w:p>
    <w:p w:rsidR="002C6225" w:rsidRDefault="00970F93" w:rsidP="002C6225">
      <w:pPr>
        <w:jc w:val="both"/>
        <w:rPr>
          <w:rFonts w:ascii="Times New Roman" w:hAnsi="Times New Roman" w:cs="Times New Roman"/>
          <w:sz w:val="24"/>
        </w:rPr>
      </w:pPr>
      <w:r w:rsidRPr="00AE1920">
        <w:rPr>
          <w:rFonts w:ascii="Times New Roman" w:hAnsi="Times New Roman" w:cs="Times New Roman"/>
          <w:b/>
          <w:sz w:val="24"/>
        </w:rPr>
        <w:t>PV :</w:t>
      </w:r>
      <w:r>
        <w:rPr>
          <w:rFonts w:ascii="Times New Roman" w:hAnsi="Times New Roman" w:cs="Times New Roman"/>
          <w:sz w:val="24"/>
        </w:rPr>
        <w:t xml:space="preserve"> procès verbal</w:t>
      </w:r>
      <w:r w:rsidR="00AE1920">
        <w:rPr>
          <w:rFonts w:ascii="Times New Roman" w:hAnsi="Times New Roman" w:cs="Times New Roman"/>
          <w:sz w:val="24"/>
        </w:rPr>
        <w:t>.</w:t>
      </w:r>
      <w:bookmarkStart w:id="35" w:name="_Toc358048067"/>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2C6225" w:rsidRDefault="002C6225" w:rsidP="002C6225">
      <w:pPr>
        <w:jc w:val="both"/>
        <w:rPr>
          <w:rFonts w:ascii="Times New Roman" w:hAnsi="Times New Roman" w:cs="Times New Roman"/>
          <w:sz w:val="24"/>
        </w:rPr>
      </w:pPr>
    </w:p>
    <w:p w:rsidR="008F1BAD" w:rsidRPr="002C6225" w:rsidRDefault="007D725F" w:rsidP="002C6225">
      <w:pPr>
        <w:jc w:val="both"/>
        <w:rPr>
          <w:rFonts w:ascii="Times New Roman" w:hAnsi="Times New Roman" w:cs="Times New Roman"/>
          <w:b/>
          <w:sz w:val="32"/>
        </w:rPr>
      </w:pPr>
      <w:r w:rsidRPr="002C6225">
        <w:rPr>
          <w:rFonts w:ascii="Times New Roman" w:hAnsi="Times New Roman" w:cs="Times New Roman"/>
          <w:b/>
          <w:sz w:val="28"/>
        </w:rPr>
        <w:lastRenderedPageBreak/>
        <w:t>LISTE DES TABLEAUX</w:t>
      </w:r>
      <w:bookmarkEnd w:id="35"/>
    </w:p>
    <w:p w:rsidR="00476ECD" w:rsidRDefault="00476ECD" w:rsidP="008F1AF8">
      <w:pPr>
        <w:jc w:val="both"/>
        <w:rPr>
          <w:rFonts w:ascii="Times New Roman" w:hAnsi="Times New Roman" w:cs="Times New Roman"/>
          <w:sz w:val="24"/>
        </w:rPr>
      </w:pPr>
      <w:r>
        <w:rPr>
          <w:rFonts w:ascii="Times New Roman" w:hAnsi="Times New Roman" w:cs="Times New Roman"/>
          <w:sz w:val="24"/>
        </w:rPr>
        <w:t>Tableau 01 : bilan comptable actif, page</w:t>
      </w:r>
      <w:r w:rsidR="00D879C3">
        <w:rPr>
          <w:rFonts w:ascii="Times New Roman" w:hAnsi="Times New Roman" w:cs="Times New Roman"/>
          <w:sz w:val="24"/>
        </w:rPr>
        <w:t xml:space="preserve"> 08.</w:t>
      </w:r>
    </w:p>
    <w:p w:rsidR="00476ECD" w:rsidRDefault="00476ECD" w:rsidP="008F1AF8">
      <w:pPr>
        <w:jc w:val="both"/>
        <w:rPr>
          <w:rFonts w:ascii="Times New Roman" w:hAnsi="Times New Roman" w:cs="Times New Roman"/>
          <w:sz w:val="24"/>
        </w:rPr>
      </w:pPr>
      <w:r>
        <w:rPr>
          <w:rFonts w:ascii="Times New Roman" w:hAnsi="Times New Roman" w:cs="Times New Roman"/>
          <w:sz w:val="24"/>
        </w:rPr>
        <w:t>Tableau 02 : bilan comptable passif, page</w:t>
      </w:r>
      <w:r w:rsidR="00D879C3">
        <w:rPr>
          <w:rFonts w:ascii="Times New Roman" w:hAnsi="Times New Roman" w:cs="Times New Roman"/>
          <w:sz w:val="24"/>
        </w:rPr>
        <w:t xml:space="preserve"> 08.</w:t>
      </w:r>
    </w:p>
    <w:p w:rsidR="00476ECD" w:rsidRDefault="00476ECD" w:rsidP="008F1AF8">
      <w:pPr>
        <w:jc w:val="both"/>
        <w:rPr>
          <w:rFonts w:ascii="Times New Roman" w:hAnsi="Times New Roman" w:cs="Times New Roman"/>
          <w:sz w:val="24"/>
        </w:rPr>
      </w:pPr>
      <w:r>
        <w:rPr>
          <w:rFonts w:ascii="Times New Roman" w:hAnsi="Times New Roman" w:cs="Times New Roman"/>
          <w:sz w:val="24"/>
        </w:rPr>
        <w:t>Tableau 03 : hors bilan engagements, page</w:t>
      </w:r>
      <w:r w:rsidR="00D879C3">
        <w:rPr>
          <w:rFonts w:ascii="Times New Roman" w:hAnsi="Times New Roman" w:cs="Times New Roman"/>
          <w:sz w:val="24"/>
        </w:rPr>
        <w:t xml:space="preserve"> 09.</w:t>
      </w:r>
    </w:p>
    <w:p w:rsidR="00476ECD" w:rsidRDefault="00476ECD" w:rsidP="008F1AF8">
      <w:pPr>
        <w:jc w:val="both"/>
        <w:rPr>
          <w:rFonts w:ascii="Times New Roman" w:hAnsi="Times New Roman" w:cs="Times New Roman"/>
          <w:sz w:val="24"/>
        </w:rPr>
      </w:pPr>
      <w:r>
        <w:rPr>
          <w:rFonts w:ascii="Times New Roman" w:hAnsi="Times New Roman" w:cs="Times New Roman"/>
          <w:sz w:val="24"/>
        </w:rPr>
        <w:t>Tableau 04 : compte de résultats, page</w:t>
      </w:r>
      <w:r w:rsidR="00D879C3">
        <w:rPr>
          <w:rFonts w:ascii="Times New Roman" w:hAnsi="Times New Roman" w:cs="Times New Roman"/>
          <w:sz w:val="24"/>
        </w:rPr>
        <w:t xml:space="preserve"> 09.</w:t>
      </w:r>
    </w:p>
    <w:p w:rsidR="00476ECD" w:rsidRDefault="00476ECD" w:rsidP="008F1AF8">
      <w:pPr>
        <w:jc w:val="both"/>
        <w:rPr>
          <w:rFonts w:ascii="Times New Roman" w:hAnsi="Times New Roman" w:cs="Times New Roman"/>
          <w:sz w:val="24"/>
        </w:rPr>
      </w:pPr>
      <w:r>
        <w:rPr>
          <w:rFonts w:ascii="Times New Roman" w:hAnsi="Times New Roman" w:cs="Times New Roman"/>
          <w:sz w:val="24"/>
        </w:rPr>
        <w:t>Tableau 05 : ressources collectées, page</w:t>
      </w:r>
      <w:r w:rsidR="005B0603">
        <w:rPr>
          <w:rFonts w:ascii="Times New Roman" w:hAnsi="Times New Roman" w:cs="Times New Roman"/>
          <w:sz w:val="24"/>
        </w:rPr>
        <w:t xml:space="preserve"> 10.</w:t>
      </w:r>
    </w:p>
    <w:p w:rsidR="002C6225" w:rsidRDefault="00FC2327" w:rsidP="002C6225">
      <w:pPr>
        <w:rPr>
          <w:rFonts w:ascii="Times New Roman" w:hAnsi="Times New Roman" w:cs="Times New Roman"/>
          <w:sz w:val="24"/>
        </w:rPr>
      </w:pPr>
      <w:r>
        <w:rPr>
          <w:rFonts w:ascii="Times New Roman" w:hAnsi="Times New Roman" w:cs="Times New Roman"/>
          <w:sz w:val="24"/>
        </w:rPr>
        <w:t>Tableau 06 : objectifs retenus pour 2010, page</w:t>
      </w:r>
      <w:bookmarkStart w:id="36" w:name="_Toc358048068"/>
      <w:r w:rsidR="00491A08">
        <w:rPr>
          <w:rFonts w:ascii="Times New Roman" w:hAnsi="Times New Roman" w:cs="Times New Roman"/>
          <w:sz w:val="24"/>
        </w:rPr>
        <w:t xml:space="preserve"> 11.</w:t>
      </w: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2C6225" w:rsidRDefault="002C6225" w:rsidP="002C6225">
      <w:pPr>
        <w:rPr>
          <w:rFonts w:ascii="Times New Roman" w:hAnsi="Times New Roman" w:cs="Times New Roman"/>
          <w:sz w:val="24"/>
        </w:rPr>
      </w:pPr>
    </w:p>
    <w:p w:rsidR="007D725F" w:rsidRPr="002C6225" w:rsidRDefault="007D725F" w:rsidP="002C6225">
      <w:pPr>
        <w:rPr>
          <w:rFonts w:ascii="Times New Roman" w:hAnsi="Times New Roman" w:cs="Times New Roman"/>
          <w:b/>
          <w:sz w:val="32"/>
        </w:rPr>
      </w:pPr>
      <w:r w:rsidRPr="002C6225">
        <w:rPr>
          <w:rFonts w:ascii="Times New Roman" w:hAnsi="Times New Roman" w:cs="Times New Roman"/>
          <w:b/>
          <w:sz w:val="28"/>
        </w:rPr>
        <w:lastRenderedPageBreak/>
        <w:t>LISTE DES ANNEXES</w:t>
      </w:r>
      <w:bookmarkEnd w:id="36"/>
    </w:p>
    <w:p w:rsidR="00FC2327" w:rsidRDefault="00C27B66" w:rsidP="008F1AF8">
      <w:pPr>
        <w:jc w:val="both"/>
        <w:rPr>
          <w:rFonts w:ascii="Times New Roman" w:hAnsi="Times New Roman" w:cs="Times New Roman"/>
          <w:sz w:val="24"/>
        </w:rPr>
      </w:pPr>
      <w:r>
        <w:rPr>
          <w:rFonts w:ascii="Times New Roman" w:hAnsi="Times New Roman" w:cs="Times New Roman"/>
          <w:sz w:val="24"/>
        </w:rPr>
        <w:t>- Imprimés 18447 : (04 imprimés : blanc, jaune, bleu et rose)</w:t>
      </w:r>
    </w:p>
    <w:p w:rsidR="00C27B66" w:rsidRDefault="00C27B66" w:rsidP="008F1AF8">
      <w:pPr>
        <w:jc w:val="both"/>
        <w:rPr>
          <w:rFonts w:ascii="Times New Roman" w:hAnsi="Times New Roman" w:cs="Times New Roman"/>
          <w:sz w:val="24"/>
        </w:rPr>
      </w:pPr>
      <w:r>
        <w:rPr>
          <w:rFonts w:ascii="Times New Roman" w:hAnsi="Times New Roman" w:cs="Times New Roman"/>
          <w:noProof/>
          <w:sz w:val="24"/>
          <w:lang w:eastAsia="fr-FR"/>
        </w:rPr>
        <w:drawing>
          <wp:inline distT="0" distB="0" distL="0" distR="0">
            <wp:extent cx="5760720" cy="8096440"/>
            <wp:effectExtent l="19050" t="0" r="0" b="0"/>
            <wp:docPr id="19" name="Image 8" descr="C:\Documents and Settings\aa\Bureau\Nouveau dossier (2)\01-06-2013 10;0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a\Bureau\Nouveau dossier (2)\01-06-2013 10;03;12.JPG"/>
                    <pic:cNvPicPr>
                      <a:picLocks noChangeAspect="1" noChangeArrowheads="1"/>
                    </pic:cNvPicPr>
                  </pic:nvPicPr>
                  <pic:blipFill>
                    <a:blip r:embed="rId24"/>
                    <a:srcRect/>
                    <a:stretch>
                      <a:fillRect/>
                    </a:stretch>
                  </pic:blipFill>
                  <pic:spPr bwMode="auto">
                    <a:xfrm>
                      <a:off x="0" y="0"/>
                      <a:ext cx="5760720" cy="8096440"/>
                    </a:xfrm>
                    <a:prstGeom prst="rect">
                      <a:avLst/>
                    </a:prstGeom>
                    <a:noFill/>
                    <a:ln w="9525">
                      <a:noFill/>
                      <a:miter lim="800000"/>
                      <a:headEnd/>
                      <a:tailEnd/>
                    </a:ln>
                  </pic:spPr>
                </pic:pic>
              </a:graphicData>
            </a:graphic>
          </wp:inline>
        </w:drawing>
      </w:r>
    </w:p>
    <w:p w:rsidR="00C27B66" w:rsidRDefault="00EE335A" w:rsidP="008F1AF8">
      <w:pPr>
        <w:jc w:val="both"/>
        <w:rPr>
          <w:rFonts w:ascii="Times New Roman" w:hAnsi="Times New Roman" w:cs="Times New Roman"/>
          <w:sz w:val="24"/>
        </w:rPr>
      </w:pPr>
      <w:r>
        <w:rPr>
          <w:rFonts w:ascii="Times New Roman" w:hAnsi="Times New Roman" w:cs="Times New Roman"/>
          <w:sz w:val="24"/>
        </w:rPr>
        <w:lastRenderedPageBreak/>
        <w:t>- Imprimés 18474 :</w:t>
      </w:r>
      <w:r w:rsidRPr="00C11BB7">
        <w:rPr>
          <w:rFonts w:ascii="Times New Roman" w:hAnsi="Times New Roman" w:cs="Times New Roman"/>
          <w:sz w:val="24"/>
        </w:rPr>
        <w:t xml:space="preserve"> </w:t>
      </w:r>
      <w:r>
        <w:rPr>
          <w:rFonts w:ascii="Times New Roman" w:hAnsi="Times New Roman" w:cs="Times New Roman"/>
          <w:sz w:val="24"/>
        </w:rPr>
        <w:t>(04 imprimés : blanc, jaune, bleu et rose) :</w:t>
      </w:r>
    </w:p>
    <w:p w:rsidR="00EE335A" w:rsidRDefault="00EE335A" w:rsidP="008F1AF8">
      <w:pPr>
        <w:jc w:val="both"/>
        <w:rPr>
          <w:rFonts w:ascii="Times New Roman" w:hAnsi="Times New Roman" w:cs="Times New Roman"/>
          <w:sz w:val="24"/>
        </w:rPr>
      </w:pPr>
      <w:r>
        <w:rPr>
          <w:rFonts w:ascii="Times New Roman" w:hAnsi="Times New Roman" w:cs="Times New Roman"/>
          <w:noProof/>
          <w:sz w:val="24"/>
          <w:lang w:eastAsia="fr-FR"/>
        </w:rPr>
        <w:drawing>
          <wp:inline distT="0" distB="0" distL="0" distR="0">
            <wp:extent cx="5760720" cy="7490427"/>
            <wp:effectExtent l="19050" t="0" r="0" b="0"/>
            <wp:docPr id="20" name="Image 9" descr="C:\Documents and Settings\aa\Bureau\Nouveau dossier (2)\01-06-2013 10;0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a\Bureau\Nouveau dossier (2)\01-06-2013 10;04;05.JPG"/>
                    <pic:cNvPicPr>
                      <a:picLocks noChangeAspect="1" noChangeArrowheads="1"/>
                    </pic:cNvPicPr>
                  </pic:nvPicPr>
                  <pic:blipFill>
                    <a:blip r:embed="rId25"/>
                    <a:srcRect/>
                    <a:stretch>
                      <a:fillRect/>
                    </a:stretch>
                  </pic:blipFill>
                  <pic:spPr bwMode="auto">
                    <a:xfrm>
                      <a:off x="0" y="0"/>
                      <a:ext cx="5760720" cy="7490427"/>
                    </a:xfrm>
                    <a:prstGeom prst="rect">
                      <a:avLst/>
                    </a:prstGeom>
                    <a:noFill/>
                    <a:ln w="9525">
                      <a:noFill/>
                      <a:miter lim="800000"/>
                      <a:headEnd/>
                      <a:tailEnd/>
                    </a:ln>
                  </pic:spPr>
                </pic:pic>
              </a:graphicData>
            </a:graphic>
          </wp:inline>
        </w:drawing>
      </w:r>
    </w:p>
    <w:p w:rsidR="00EE335A" w:rsidRDefault="00EE335A" w:rsidP="008F1AF8">
      <w:pPr>
        <w:jc w:val="both"/>
        <w:rPr>
          <w:rFonts w:ascii="Times New Roman" w:hAnsi="Times New Roman" w:cs="Times New Roman"/>
          <w:sz w:val="24"/>
        </w:rPr>
      </w:pPr>
    </w:p>
    <w:p w:rsidR="00EE335A" w:rsidRDefault="00EE335A" w:rsidP="008F1AF8">
      <w:pPr>
        <w:jc w:val="both"/>
        <w:rPr>
          <w:rFonts w:ascii="Times New Roman" w:hAnsi="Times New Roman" w:cs="Times New Roman"/>
          <w:sz w:val="24"/>
        </w:rPr>
      </w:pPr>
    </w:p>
    <w:p w:rsidR="00EE335A" w:rsidRDefault="00EE335A" w:rsidP="008F1AF8">
      <w:pPr>
        <w:jc w:val="both"/>
        <w:rPr>
          <w:rFonts w:ascii="Times New Roman" w:hAnsi="Times New Roman" w:cs="Times New Roman"/>
          <w:sz w:val="24"/>
        </w:rPr>
      </w:pPr>
    </w:p>
    <w:p w:rsidR="00EE335A" w:rsidRDefault="00EE335A" w:rsidP="008F1AF8">
      <w:pPr>
        <w:jc w:val="both"/>
        <w:rPr>
          <w:rFonts w:ascii="Times New Roman" w:hAnsi="Times New Roman" w:cs="Times New Roman"/>
          <w:sz w:val="24"/>
        </w:rPr>
      </w:pPr>
      <w:r>
        <w:rPr>
          <w:rFonts w:ascii="Times New Roman" w:hAnsi="Times New Roman" w:cs="Times New Roman"/>
          <w:sz w:val="24"/>
        </w:rPr>
        <w:lastRenderedPageBreak/>
        <w:t>- Fiche de candidature :</w:t>
      </w:r>
    </w:p>
    <w:p w:rsidR="00EE335A" w:rsidRDefault="00EE335A" w:rsidP="008F1AF8">
      <w:pPr>
        <w:jc w:val="both"/>
        <w:rPr>
          <w:rFonts w:ascii="Times New Roman" w:hAnsi="Times New Roman" w:cs="Times New Roman"/>
          <w:sz w:val="24"/>
        </w:rPr>
      </w:pPr>
      <w:r>
        <w:rPr>
          <w:rFonts w:ascii="Times New Roman" w:hAnsi="Times New Roman" w:cs="Times New Roman"/>
          <w:noProof/>
          <w:sz w:val="24"/>
          <w:lang w:eastAsia="fr-FR"/>
        </w:rPr>
        <w:drawing>
          <wp:inline distT="0" distB="0" distL="0" distR="0">
            <wp:extent cx="5760720" cy="8418601"/>
            <wp:effectExtent l="19050" t="0" r="0" b="0"/>
            <wp:docPr id="21" name="Image 10" descr="C:\Documents and Settings\aa\Bureau\Nouveau dossier (2)\01-06-2013 10;1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a\Bureau\Nouveau dossier (2)\01-06-2013 10;16;08.JPG"/>
                    <pic:cNvPicPr>
                      <a:picLocks noChangeAspect="1" noChangeArrowheads="1"/>
                    </pic:cNvPicPr>
                  </pic:nvPicPr>
                  <pic:blipFill>
                    <a:blip r:embed="rId26"/>
                    <a:srcRect/>
                    <a:stretch>
                      <a:fillRect/>
                    </a:stretch>
                  </pic:blipFill>
                  <pic:spPr bwMode="auto">
                    <a:xfrm>
                      <a:off x="0" y="0"/>
                      <a:ext cx="5760720" cy="8418601"/>
                    </a:xfrm>
                    <a:prstGeom prst="rect">
                      <a:avLst/>
                    </a:prstGeom>
                    <a:noFill/>
                    <a:ln w="9525">
                      <a:noFill/>
                      <a:miter lim="800000"/>
                      <a:headEnd/>
                      <a:tailEnd/>
                    </a:ln>
                  </pic:spPr>
                </pic:pic>
              </a:graphicData>
            </a:graphic>
          </wp:inline>
        </w:drawing>
      </w:r>
    </w:p>
    <w:p w:rsidR="005D3B3E" w:rsidRDefault="005D3B3E" w:rsidP="008F1AF8">
      <w:pPr>
        <w:jc w:val="both"/>
        <w:rPr>
          <w:rFonts w:ascii="Times New Roman" w:hAnsi="Times New Roman" w:cs="Times New Roman"/>
          <w:sz w:val="24"/>
        </w:rPr>
      </w:pPr>
    </w:p>
    <w:p w:rsidR="005D3B3E" w:rsidRDefault="005D3B3E" w:rsidP="008F1AF8">
      <w:pPr>
        <w:jc w:val="both"/>
        <w:rPr>
          <w:rFonts w:ascii="Times New Roman" w:hAnsi="Times New Roman" w:cs="Times New Roman"/>
          <w:sz w:val="24"/>
        </w:rPr>
      </w:pPr>
      <w:r>
        <w:rPr>
          <w:rFonts w:ascii="Times New Roman" w:hAnsi="Times New Roman" w:cs="Times New Roman"/>
          <w:sz w:val="24"/>
        </w:rPr>
        <w:t>- Fiche d’identification agent :</w:t>
      </w:r>
    </w:p>
    <w:p w:rsidR="005D3B3E" w:rsidRDefault="005D3B3E" w:rsidP="008F1AF8">
      <w:pPr>
        <w:jc w:val="both"/>
        <w:rPr>
          <w:rFonts w:ascii="Times New Roman" w:hAnsi="Times New Roman" w:cs="Times New Roman"/>
          <w:sz w:val="24"/>
        </w:rPr>
      </w:pPr>
      <w:r>
        <w:rPr>
          <w:rFonts w:ascii="Times New Roman" w:hAnsi="Times New Roman" w:cs="Times New Roman"/>
          <w:noProof/>
          <w:sz w:val="24"/>
          <w:lang w:eastAsia="fr-FR"/>
        </w:rPr>
        <w:drawing>
          <wp:inline distT="0" distB="0" distL="0" distR="0">
            <wp:extent cx="5760720" cy="7446549"/>
            <wp:effectExtent l="19050" t="0" r="0" b="0"/>
            <wp:docPr id="22" name="Image 11" descr="C:\Documents and Settings\aa\Bureau\Nouveau dossier (2)\01-06-2013 10;1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a\Bureau\Nouveau dossier (2)\01-06-2013 10;16;51.JPG"/>
                    <pic:cNvPicPr>
                      <a:picLocks noChangeAspect="1" noChangeArrowheads="1"/>
                    </pic:cNvPicPr>
                  </pic:nvPicPr>
                  <pic:blipFill>
                    <a:blip r:embed="rId27"/>
                    <a:srcRect/>
                    <a:stretch>
                      <a:fillRect/>
                    </a:stretch>
                  </pic:blipFill>
                  <pic:spPr bwMode="auto">
                    <a:xfrm>
                      <a:off x="0" y="0"/>
                      <a:ext cx="5760720" cy="7446549"/>
                    </a:xfrm>
                    <a:prstGeom prst="rect">
                      <a:avLst/>
                    </a:prstGeom>
                    <a:noFill/>
                    <a:ln w="9525">
                      <a:noFill/>
                      <a:miter lim="800000"/>
                      <a:headEnd/>
                      <a:tailEnd/>
                    </a:ln>
                  </pic:spPr>
                </pic:pic>
              </a:graphicData>
            </a:graphic>
          </wp:inline>
        </w:drawing>
      </w:r>
    </w:p>
    <w:p w:rsidR="005D3B3E" w:rsidRDefault="005D3B3E" w:rsidP="008F1AF8">
      <w:pPr>
        <w:jc w:val="both"/>
        <w:rPr>
          <w:rFonts w:ascii="Times New Roman" w:hAnsi="Times New Roman" w:cs="Times New Roman"/>
          <w:sz w:val="24"/>
        </w:rPr>
      </w:pPr>
      <w:r>
        <w:rPr>
          <w:rFonts w:ascii="Times New Roman" w:hAnsi="Times New Roman" w:cs="Times New Roman"/>
          <w:noProof/>
          <w:sz w:val="24"/>
          <w:lang w:eastAsia="fr-FR"/>
        </w:rPr>
        <w:lastRenderedPageBreak/>
        <w:drawing>
          <wp:inline distT="0" distB="0" distL="0" distR="0">
            <wp:extent cx="5760720" cy="6377428"/>
            <wp:effectExtent l="19050" t="0" r="0" b="0"/>
            <wp:docPr id="23" name="Image 12" descr="C:\Documents and Settings\aa\Bureau\Nouveau dossier (2)\01-06-2013 10;1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aa\Bureau\Nouveau dossier (2)\01-06-2013 10;17;39.JPG"/>
                    <pic:cNvPicPr>
                      <a:picLocks noChangeAspect="1" noChangeArrowheads="1"/>
                    </pic:cNvPicPr>
                  </pic:nvPicPr>
                  <pic:blipFill>
                    <a:blip r:embed="rId28"/>
                    <a:srcRect/>
                    <a:stretch>
                      <a:fillRect/>
                    </a:stretch>
                  </pic:blipFill>
                  <pic:spPr bwMode="auto">
                    <a:xfrm>
                      <a:off x="0" y="0"/>
                      <a:ext cx="5760720" cy="6377428"/>
                    </a:xfrm>
                    <a:prstGeom prst="rect">
                      <a:avLst/>
                    </a:prstGeom>
                    <a:noFill/>
                    <a:ln w="9525">
                      <a:noFill/>
                      <a:miter lim="800000"/>
                      <a:headEnd/>
                      <a:tailEnd/>
                    </a:ln>
                  </pic:spPr>
                </pic:pic>
              </a:graphicData>
            </a:graphic>
          </wp:inline>
        </w:drawing>
      </w:r>
    </w:p>
    <w:p w:rsidR="005D3B3E" w:rsidRDefault="005D3B3E" w:rsidP="008F1AF8">
      <w:pPr>
        <w:jc w:val="both"/>
        <w:rPr>
          <w:rFonts w:ascii="Times New Roman" w:hAnsi="Times New Roman" w:cs="Times New Roman"/>
          <w:sz w:val="24"/>
        </w:rPr>
      </w:pPr>
      <w:r>
        <w:rPr>
          <w:rFonts w:ascii="Times New Roman" w:hAnsi="Times New Roman" w:cs="Times New Roman"/>
          <w:noProof/>
          <w:sz w:val="24"/>
          <w:lang w:eastAsia="fr-FR"/>
        </w:rPr>
        <w:lastRenderedPageBreak/>
        <w:drawing>
          <wp:inline distT="0" distB="0" distL="0" distR="0">
            <wp:extent cx="5760720" cy="3894790"/>
            <wp:effectExtent l="19050" t="0" r="0" b="0"/>
            <wp:docPr id="24" name="Image 13" descr="C:\Documents and Settings\aa\Bureau\Nouveau dossier (2)\01-06-2013 10;18;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aa\Bureau\Nouveau dossier (2)\01-06-2013 10;18;24.JPG"/>
                    <pic:cNvPicPr>
                      <a:picLocks noChangeAspect="1" noChangeArrowheads="1"/>
                    </pic:cNvPicPr>
                  </pic:nvPicPr>
                  <pic:blipFill>
                    <a:blip r:embed="rId29"/>
                    <a:srcRect/>
                    <a:stretch>
                      <a:fillRect/>
                    </a:stretch>
                  </pic:blipFill>
                  <pic:spPr bwMode="auto">
                    <a:xfrm>
                      <a:off x="0" y="0"/>
                      <a:ext cx="5760720" cy="3894790"/>
                    </a:xfrm>
                    <a:prstGeom prst="rect">
                      <a:avLst/>
                    </a:prstGeom>
                    <a:noFill/>
                    <a:ln w="9525">
                      <a:noFill/>
                      <a:miter lim="800000"/>
                      <a:headEnd/>
                      <a:tailEnd/>
                    </a:ln>
                  </pic:spPr>
                </pic:pic>
              </a:graphicData>
            </a:graphic>
          </wp:inline>
        </w:drawing>
      </w:r>
    </w:p>
    <w:p w:rsidR="005D3B3E" w:rsidRDefault="005D3B3E" w:rsidP="008F1AF8">
      <w:pPr>
        <w:jc w:val="both"/>
        <w:rPr>
          <w:rFonts w:ascii="Times New Roman" w:hAnsi="Times New Roman" w:cs="Times New Roman"/>
          <w:sz w:val="24"/>
        </w:rPr>
      </w:pPr>
      <w:r>
        <w:rPr>
          <w:rFonts w:ascii="Times New Roman" w:hAnsi="Times New Roman" w:cs="Times New Roman"/>
          <w:noProof/>
          <w:sz w:val="24"/>
          <w:lang w:eastAsia="fr-FR"/>
        </w:rPr>
        <w:drawing>
          <wp:inline distT="0" distB="0" distL="0" distR="0">
            <wp:extent cx="5760720" cy="4058071"/>
            <wp:effectExtent l="19050" t="0" r="0" b="0"/>
            <wp:docPr id="25" name="Image 14" descr="C:\Documents and Settings\aa\Bureau\Nouveau dossier (2)\01-06-2013 10;1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aa\Bureau\Nouveau dossier (2)\01-06-2013 10;19;58.JPG"/>
                    <pic:cNvPicPr>
                      <a:picLocks noChangeAspect="1" noChangeArrowheads="1"/>
                    </pic:cNvPicPr>
                  </pic:nvPicPr>
                  <pic:blipFill>
                    <a:blip r:embed="rId30"/>
                    <a:srcRect/>
                    <a:stretch>
                      <a:fillRect/>
                    </a:stretch>
                  </pic:blipFill>
                  <pic:spPr bwMode="auto">
                    <a:xfrm>
                      <a:off x="0" y="0"/>
                      <a:ext cx="5760720" cy="4058071"/>
                    </a:xfrm>
                    <a:prstGeom prst="rect">
                      <a:avLst/>
                    </a:prstGeom>
                    <a:noFill/>
                    <a:ln w="9525">
                      <a:noFill/>
                      <a:miter lim="800000"/>
                      <a:headEnd/>
                      <a:tailEnd/>
                    </a:ln>
                  </pic:spPr>
                </pic:pic>
              </a:graphicData>
            </a:graphic>
          </wp:inline>
        </w:drawing>
      </w:r>
    </w:p>
    <w:p w:rsidR="005D3B3E" w:rsidRDefault="005D3B3E" w:rsidP="008F1AF8">
      <w:pPr>
        <w:jc w:val="both"/>
        <w:rPr>
          <w:rFonts w:ascii="Times New Roman" w:hAnsi="Times New Roman" w:cs="Times New Roman"/>
          <w:sz w:val="24"/>
        </w:rPr>
      </w:pPr>
    </w:p>
    <w:p w:rsidR="005D3B3E" w:rsidRDefault="005D3B3E" w:rsidP="008F1AF8">
      <w:pPr>
        <w:jc w:val="both"/>
        <w:rPr>
          <w:rFonts w:ascii="Times New Roman" w:hAnsi="Times New Roman" w:cs="Times New Roman"/>
          <w:sz w:val="24"/>
        </w:rPr>
      </w:pPr>
    </w:p>
    <w:p w:rsidR="005D3B3E" w:rsidRDefault="005D3B3E" w:rsidP="008F1AF8">
      <w:pPr>
        <w:jc w:val="both"/>
        <w:rPr>
          <w:rFonts w:ascii="Times New Roman" w:hAnsi="Times New Roman" w:cs="Times New Roman"/>
          <w:sz w:val="24"/>
        </w:rPr>
      </w:pPr>
      <w:r>
        <w:rPr>
          <w:rFonts w:ascii="Times New Roman" w:hAnsi="Times New Roman" w:cs="Times New Roman"/>
          <w:sz w:val="24"/>
        </w:rPr>
        <w:lastRenderedPageBreak/>
        <w:t>- Fiche signalétique :</w:t>
      </w:r>
    </w:p>
    <w:p w:rsidR="005D3B3E" w:rsidRDefault="005D3B3E" w:rsidP="008F1AF8">
      <w:pPr>
        <w:jc w:val="both"/>
        <w:rPr>
          <w:rFonts w:ascii="Times New Roman" w:hAnsi="Times New Roman" w:cs="Times New Roman"/>
          <w:sz w:val="24"/>
        </w:rPr>
      </w:pPr>
      <w:r>
        <w:rPr>
          <w:rFonts w:ascii="Times New Roman" w:hAnsi="Times New Roman" w:cs="Times New Roman"/>
          <w:noProof/>
          <w:sz w:val="24"/>
          <w:lang w:eastAsia="fr-FR"/>
        </w:rPr>
        <w:drawing>
          <wp:inline distT="0" distB="0" distL="0" distR="0">
            <wp:extent cx="5760720" cy="6673929"/>
            <wp:effectExtent l="19050" t="0" r="0" b="0"/>
            <wp:docPr id="26" name="Image 15" descr="C:\Documents and Settings\aa\Bureau\Nouveau dossier (2)\01-06-2013 10;1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aa\Bureau\Nouveau dossier (2)\01-06-2013 10;15;25.JPG"/>
                    <pic:cNvPicPr>
                      <a:picLocks noChangeAspect="1" noChangeArrowheads="1"/>
                    </pic:cNvPicPr>
                  </pic:nvPicPr>
                  <pic:blipFill>
                    <a:blip r:embed="rId31"/>
                    <a:srcRect/>
                    <a:stretch>
                      <a:fillRect/>
                    </a:stretch>
                  </pic:blipFill>
                  <pic:spPr bwMode="auto">
                    <a:xfrm>
                      <a:off x="0" y="0"/>
                      <a:ext cx="5760720" cy="6673929"/>
                    </a:xfrm>
                    <a:prstGeom prst="rect">
                      <a:avLst/>
                    </a:prstGeom>
                    <a:noFill/>
                    <a:ln w="9525">
                      <a:noFill/>
                      <a:miter lim="800000"/>
                      <a:headEnd/>
                      <a:tailEnd/>
                    </a:ln>
                  </pic:spPr>
                </pic:pic>
              </a:graphicData>
            </a:graphic>
          </wp:inline>
        </w:drawing>
      </w:r>
    </w:p>
    <w:p w:rsidR="005D3B3E" w:rsidRDefault="005D3B3E" w:rsidP="008F1AF8">
      <w:pPr>
        <w:jc w:val="both"/>
        <w:rPr>
          <w:rFonts w:ascii="Times New Roman" w:hAnsi="Times New Roman" w:cs="Times New Roman"/>
          <w:sz w:val="24"/>
        </w:rPr>
      </w:pPr>
    </w:p>
    <w:p w:rsidR="005D3B3E" w:rsidRDefault="005D3B3E" w:rsidP="008F1AF8">
      <w:pPr>
        <w:jc w:val="both"/>
        <w:rPr>
          <w:rFonts w:ascii="Times New Roman" w:hAnsi="Times New Roman" w:cs="Times New Roman"/>
          <w:sz w:val="24"/>
        </w:rPr>
      </w:pPr>
    </w:p>
    <w:p w:rsidR="005D3B3E" w:rsidRDefault="005D3B3E" w:rsidP="008F1AF8">
      <w:pPr>
        <w:jc w:val="both"/>
        <w:rPr>
          <w:rFonts w:ascii="Times New Roman" w:hAnsi="Times New Roman" w:cs="Times New Roman"/>
          <w:sz w:val="24"/>
        </w:rPr>
      </w:pPr>
    </w:p>
    <w:p w:rsidR="005D3B3E" w:rsidRDefault="005D3B3E" w:rsidP="008F1AF8">
      <w:pPr>
        <w:jc w:val="both"/>
        <w:rPr>
          <w:rFonts w:ascii="Times New Roman" w:hAnsi="Times New Roman" w:cs="Times New Roman"/>
          <w:sz w:val="24"/>
        </w:rPr>
      </w:pPr>
    </w:p>
    <w:p w:rsidR="005D3B3E" w:rsidRDefault="005D3B3E" w:rsidP="008F1AF8">
      <w:pPr>
        <w:jc w:val="both"/>
        <w:rPr>
          <w:rFonts w:ascii="Times New Roman" w:hAnsi="Times New Roman" w:cs="Times New Roman"/>
          <w:sz w:val="24"/>
        </w:rPr>
      </w:pPr>
    </w:p>
    <w:p w:rsidR="005D3B3E" w:rsidRDefault="005D3B3E" w:rsidP="008F1AF8">
      <w:pPr>
        <w:jc w:val="both"/>
        <w:rPr>
          <w:rFonts w:ascii="Times New Roman" w:hAnsi="Times New Roman" w:cs="Times New Roman"/>
          <w:sz w:val="24"/>
        </w:rPr>
      </w:pPr>
      <w:r>
        <w:rPr>
          <w:rFonts w:ascii="Times New Roman" w:hAnsi="Times New Roman" w:cs="Times New Roman"/>
          <w:sz w:val="24"/>
        </w:rPr>
        <w:lastRenderedPageBreak/>
        <w:t>- Canevas de recrutement :</w:t>
      </w:r>
    </w:p>
    <w:p w:rsidR="005D3B3E" w:rsidRDefault="005D3B3E" w:rsidP="008F1AF8">
      <w:pPr>
        <w:jc w:val="both"/>
        <w:rPr>
          <w:rFonts w:ascii="Times New Roman" w:hAnsi="Times New Roman" w:cs="Times New Roman"/>
          <w:sz w:val="24"/>
        </w:rPr>
      </w:pPr>
      <w:r>
        <w:rPr>
          <w:rFonts w:ascii="Times New Roman" w:hAnsi="Times New Roman" w:cs="Times New Roman"/>
          <w:noProof/>
          <w:sz w:val="24"/>
          <w:lang w:eastAsia="fr-FR"/>
        </w:rPr>
        <w:drawing>
          <wp:inline distT="0" distB="0" distL="0" distR="0">
            <wp:extent cx="5760720" cy="6675745"/>
            <wp:effectExtent l="19050" t="0" r="0" b="0"/>
            <wp:docPr id="27" name="Image 16" descr="C:\Documents and Settings\aa\Bureau\Nouveau dossier (2)\01-06-2013 10;1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aa\Bureau\Nouveau dossier (2)\01-06-2013 10;14;02.JPG"/>
                    <pic:cNvPicPr>
                      <a:picLocks noChangeAspect="1" noChangeArrowheads="1"/>
                    </pic:cNvPicPr>
                  </pic:nvPicPr>
                  <pic:blipFill>
                    <a:blip r:embed="rId32"/>
                    <a:srcRect/>
                    <a:stretch>
                      <a:fillRect/>
                    </a:stretch>
                  </pic:blipFill>
                  <pic:spPr bwMode="auto">
                    <a:xfrm>
                      <a:off x="0" y="0"/>
                      <a:ext cx="5760720" cy="6675745"/>
                    </a:xfrm>
                    <a:prstGeom prst="rect">
                      <a:avLst/>
                    </a:prstGeom>
                    <a:noFill/>
                    <a:ln w="9525">
                      <a:noFill/>
                      <a:miter lim="800000"/>
                      <a:headEnd/>
                      <a:tailEnd/>
                    </a:ln>
                  </pic:spPr>
                </pic:pic>
              </a:graphicData>
            </a:graphic>
          </wp:inline>
        </w:drawing>
      </w:r>
    </w:p>
    <w:p w:rsidR="005D3B3E" w:rsidRDefault="005D3B3E" w:rsidP="008F1AF8">
      <w:pPr>
        <w:jc w:val="both"/>
        <w:rPr>
          <w:rFonts w:ascii="Times New Roman" w:hAnsi="Times New Roman" w:cs="Times New Roman"/>
          <w:sz w:val="24"/>
        </w:rPr>
      </w:pPr>
    </w:p>
    <w:p w:rsidR="005D3B3E" w:rsidRDefault="005D3B3E" w:rsidP="008F1AF8">
      <w:pPr>
        <w:jc w:val="both"/>
        <w:rPr>
          <w:rFonts w:ascii="Times New Roman" w:hAnsi="Times New Roman" w:cs="Times New Roman"/>
          <w:sz w:val="24"/>
        </w:rPr>
      </w:pPr>
    </w:p>
    <w:p w:rsidR="005D3B3E" w:rsidRDefault="005D3B3E" w:rsidP="008F1AF8">
      <w:pPr>
        <w:jc w:val="both"/>
        <w:rPr>
          <w:rFonts w:ascii="Times New Roman" w:hAnsi="Times New Roman" w:cs="Times New Roman"/>
          <w:sz w:val="24"/>
        </w:rPr>
      </w:pPr>
    </w:p>
    <w:p w:rsidR="005D3B3E" w:rsidRDefault="005D3B3E" w:rsidP="008F1AF8">
      <w:pPr>
        <w:jc w:val="both"/>
        <w:rPr>
          <w:rFonts w:ascii="Times New Roman" w:hAnsi="Times New Roman" w:cs="Times New Roman"/>
          <w:sz w:val="24"/>
        </w:rPr>
      </w:pPr>
    </w:p>
    <w:p w:rsidR="005D3B3E" w:rsidRDefault="005D3B3E" w:rsidP="008F1AF8">
      <w:pPr>
        <w:jc w:val="both"/>
        <w:rPr>
          <w:rFonts w:ascii="Times New Roman" w:hAnsi="Times New Roman" w:cs="Times New Roman"/>
          <w:sz w:val="24"/>
        </w:rPr>
      </w:pPr>
    </w:p>
    <w:p w:rsidR="005D3B3E" w:rsidRDefault="005D3B3E" w:rsidP="008F1AF8">
      <w:pPr>
        <w:jc w:val="both"/>
        <w:rPr>
          <w:rFonts w:ascii="Times New Roman" w:hAnsi="Times New Roman" w:cs="Times New Roman"/>
          <w:sz w:val="24"/>
        </w:rPr>
      </w:pPr>
      <w:r>
        <w:rPr>
          <w:rFonts w:ascii="Times New Roman" w:hAnsi="Times New Roman" w:cs="Times New Roman"/>
          <w:sz w:val="24"/>
        </w:rPr>
        <w:lastRenderedPageBreak/>
        <w:t>- Canevas de confirmation :</w:t>
      </w:r>
    </w:p>
    <w:p w:rsidR="002C6225" w:rsidRDefault="005D3B3E" w:rsidP="002C6225">
      <w:pPr>
        <w:jc w:val="both"/>
      </w:pPr>
      <w:r>
        <w:rPr>
          <w:rFonts w:ascii="Times New Roman" w:hAnsi="Times New Roman" w:cs="Times New Roman"/>
          <w:noProof/>
          <w:sz w:val="24"/>
          <w:lang w:eastAsia="fr-FR"/>
        </w:rPr>
        <w:drawing>
          <wp:inline distT="0" distB="0" distL="0" distR="0">
            <wp:extent cx="5760720" cy="7135437"/>
            <wp:effectExtent l="19050" t="0" r="0" b="0"/>
            <wp:docPr id="28" name="Image 17" descr="C:\Documents and Settings\aa\Bureau\Nouveau dossier (2)\01-06-2013 10;1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aa\Bureau\Nouveau dossier (2)\01-06-2013 10;13;15.JPG"/>
                    <pic:cNvPicPr>
                      <a:picLocks noChangeAspect="1" noChangeArrowheads="1"/>
                    </pic:cNvPicPr>
                  </pic:nvPicPr>
                  <pic:blipFill>
                    <a:blip r:embed="rId33"/>
                    <a:srcRect/>
                    <a:stretch>
                      <a:fillRect/>
                    </a:stretch>
                  </pic:blipFill>
                  <pic:spPr bwMode="auto">
                    <a:xfrm>
                      <a:off x="0" y="0"/>
                      <a:ext cx="5760720" cy="7135437"/>
                    </a:xfrm>
                    <a:prstGeom prst="rect">
                      <a:avLst/>
                    </a:prstGeom>
                    <a:noFill/>
                    <a:ln w="9525">
                      <a:noFill/>
                      <a:miter lim="800000"/>
                      <a:headEnd/>
                      <a:tailEnd/>
                    </a:ln>
                  </pic:spPr>
                </pic:pic>
              </a:graphicData>
            </a:graphic>
          </wp:inline>
        </w:drawing>
      </w:r>
      <w:bookmarkStart w:id="37" w:name="_Toc358048069"/>
    </w:p>
    <w:p w:rsidR="002C6225" w:rsidRDefault="002C6225" w:rsidP="002C6225">
      <w:pPr>
        <w:jc w:val="both"/>
      </w:pPr>
    </w:p>
    <w:p w:rsidR="002C6225" w:rsidRDefault="002C6225" w:rsidP="002C6225">
      <w:pPr>
        <w:jc w:val="both"/>
      </w:pPr>
    </w:p>
    <w:p w:rsidR="002C6225" w:rsidRDefault="002C6225" w:rsidP="002C6225">
      <w:pPr>
        <w:jc w:val="both"/>
      </w:pPr>
    </w:p>
    <w:p w:rsidR="002C6225" w:rsidRDefault="002C6225" w:rsidP="002C6225">
      <w:pPr>
        <w:jc w:val="both"/>
      </w:pPr>
    </w:p>
    <w:p w:rsidR="007D725F" w:rsidRPr="002C6225" w:rsidRDefault="007D725F" w:rsidP="002C6225">
      <w:pPr>
        <w:jc w:val="both"/>
        <w:rPr>
          <w:rFonts w:ascii="Times New Roman" w:hAnsi="Times New Roman" w:cs="Times New Roman"/>
          <w:b/>
          <w:sz w:val="32"/>
        </w:rPr>
      </w:pPr>
      <w:r w:rsidRPr="002C6225">
        <w:rPr>
          <w:rFonts w:ascii="Times New Roman" w:hAnsi="Times New Roman" w:cs="Times New Roman"/>
          <w:b/>
          <w:sz w:val="28"/>
        </w:rPr>
        <w:lastRenderedPageBreak/>
        <w:t>REFERENCES BIBLIOGRAPHI</w:t>
      </w:r>
      <w:bookmarkEnd w:id="37"/>
      <w:r w:rsidR="00F020E1">
        <w:rPr>
          <w:rFonts w:ascii="Times New Roman" w:hAnsi="Times New Roman" w:cs="Times New Roman"/>
          <w:b/>
          <w:sz w:val="28"/>
        </w:rPr>
        <w:t>QUES</w:t>
      </w:r>
    </w:p>
    <w:p w:rsidR="00126F3A" w:rsidRDefault="00126F3A" w:rsidP="008F1AF8">
      <w:pPr>
        <w:jc w:val="both"/>
        <w:rPr>
          <w:rFonts w:ascii="Times New Roman" w:hAnsi="Times New Roman" w:cs="Times New Roman"/>
          <w:sz w:val="24"/>
        </w:rPr>
      </w:pPr>
      <w:r>
        <w:rPr>
          <w:rFonts w:ascii="Times New Roman" w:hAnsi="Times New Roman" w:cs="Times New Roman"/>
          <w:sz w:val="24"/>
          <w:szCs w:val="24"/>
        </w:rPr>
        <w:t>-</w:t>
      </w:r>
      <w:r w:rsidRPr="00126F3A">
        <w:rPr>
          <w:rFonts w:ascii="Times New Roman" w:hAnsi="Times New Roman" w:cs="Times New Roman"/>
          <w:sz w:val="28"/>
          <w:szCs w:val="24"/>
        </w:rPr>
        <w:t xml:space="preserve"> </w:t>
      </w:r>
      <w:hyperlink r:id="rId34" w:history="1">
        <w:r w:rsidRPr="00126F3A">
          <w:rPr>
            <w:rStyle w:val="Lienhypertexte"/>
            <w:rFonts w:ascii="Times New Roman" w:hAnsi="Times New Roman" w:cs="Times New Roman"/>
            <w:sz w:val="24"/>
          </w:rPr>
          <w:t>http://www.algerie360.com/algerie/finance-algerie-bea-la-mutation-dun-geant-bancaire/</w:t>
        </w:r>
      </w:hyperlink>
    </w:p>
    <w:p w:rsidR="00126F3A" w:rsidRPr="00126F3A" w:rsidRDefault="00126F3A" w:rsidP="008F1AF8">
      <w:pPr>
        <w:jc w:val="both"/>
        <w:rPr>
          <w:rFonts w:ascii="Times New Roman" w:hAnsi="Times New Roman" w:cs="Times New Roman"/>
          <w:sz w:val="24"/>
          <w:szCs w:val="24"/>
        </w:rPr>
      </w:pPr>
      <w:r w:rsidRPr="00126F3A">
        <w:rPr>
          <w:rFonts w:ascii="Times New Roman" w:hAnsi="Times New Roman" w:cs="Times New Roman"/>
          <w:sz w:val="24"/>
          <w:szCs w:val="24"/>
        </w:rPr>
        <w:t>-</w:t>
      </w:r>
      <w:hyperlink r:id="rId35" w:history="1">
        <w:r w:rsidRPr="00126F3A">
          <w:rPr>
            <w:rStyle w:val="Lienhypertexte"/>
            <w:rFonts w:ascii="Times New Roman" w:hAnsi="Times New Roman" w:cs="Times New Roman"/>
            <w:sz w:val="24"/>
            <w:szCs w:val="24"/>
          </w:rPr>
          <w:t>http://www.algerie360.com/economie/economie-algerie/banque-exterieure-d%E2%80%99algerieplus-de-six-milliards-de-centimes-volatilises-d%E2%80%99un-dab/</w:t>
        </w:r>
      </w:hyperlink>
    </w:p>
    <w:p w:rsidR="00126F3A" w:rsidRPr="00126F3A" w:rsidRDefault="005D3B3E" w:rsidP="008F1AF8">
      <w:pPr>
        <w:jc w:val="both"/>
        <w:rPr>
          <w:rFonts w:ascii="Times New Roman" w:hAnsi="Times New Roman" w:cs="Times New Roman"/>
          <w:sz w:val="24"/>
          <w:szCs w:val="24"/>
        </w:rPr>
      </w:pPr>
      <w:r w:rsidRPr="00126F3A">
        <w:rPr>
          <w:rFonts w:ascii="Times New Roman" w:hAnsi="Times New Roman" w:cs="Times New Roman"/>
          <w:sz w:val="24"/>
          <w:szCs w:val="24"/>
        </w:rPr>
        <w:t>-</w:t>
      </w:r>
      <w:hyperlink r:id="rId36" w:history="1">
        <w:r w:rsidR="00126F3A" w:rsidRPr="00126F3A">
          <w:rPr>
            <w:rStyle w:val="Lienhypertexte"/>
            <w:rFonts w:ascii="Times New Roman" w:hAnsi="Times New Roman" w:cs="Times New Roman"/>
            <w:sz w:val="24"/>
            <w:szCs w:val="24"/>
          </w:rPr>
          <w:t>http://www.algerie-monde.com/forums/actualit%E9-alg%E9rie/804-la-bea-6%E8me-banque-africaine.html?pda=1&amp;langid=1</w:t>
        </w:r>
      </w:hyperlink>
    </w:p>
    <w:p w:rsidR="005D3B3E" w:rsidRDefault="00126F3A" w:rsidP="008F1AF8">
      <w:pPr>
        <w:jc w:val="both"/>
      </w:pPr>
      <w:r>
        <w:rPr>
          <w:rFonts w:ascii="Times New Roman" w:hAnsi="Times New Roman" w:cs="Times New Roman"/>
          <w:sz w:val="24"/>
          <w:szCs w:val="24"/>
        </w:rPr>
        <w:t xml:space="preserve">- </w:t>
      </w:r>
      <w:hyperlink r:id="rId37" w:history="1">
        <w:r w:rsidR="005D3B3E" w:rsidRPr="005D3B3E">
          <w:rPr>
            <w:rStyle w:val="Lienhypertexte"/>
            <w:rFonts w:ascii="Times New Roman" w:hAnsi="Times New Roman" w:cs="Times New Roman"/>
            <w:sz w:val="24"/>
            <w:szCs w:val="24"/>
          </w:rPr>
          <w:t>http://www.bea.dz/</w:t>
        </w:r>
      </w:hyperlink>
    </w:p>
    <w:p w:rsidR="00126F3A" w:rsidRPr="00126F3A" w:rsidRDefault="00126F3A" w:rsidP="008F1AF8">
      <w:pPr>
        <w:jc w:val="both"/>
        <w:rPr>
          <w:rFonts w:ascii="Times New Roman" w:hAnsi="Times New Roman" w:cs="Times New Roman"/>
          <w:sz w:val="28"/>
        </w:rPr>
      </w:pPr>
      <w:r w:rsidRPr="00126F3A">
        <w:rPr>
          <w:rFonts w:ascii="Times New Roman" w:hAnsi="Times New Roman" w:cs="Times New Roman"/>
          <w:sz w:val="24"/>
        </w:rPr>
        <w:t>-</w:t>
      </w:r>
      <w:hyperlink r:id="rId38" w:history="1">
        <w:r w:rsidRPr="00126F3A">
          <w:rPr>
            <w:rStyle w:val="Lienhypertexte"/>
            <w:rFonts w:ascii="Times New Roman" w:hAnsi="Times New Roman" w:cs="Times New Roman"/>
            <w:sz w:val="24"/>
          </w:rPr>
          <w:t>http://d-zentreprises.over-blog.com/article-la-bea-3e-plus-grande-banque-en-afrique-du-nord-selon-jeune-afrique-111478738.html</w:t>
        </w:r>
      </w:hyperlink>
    </w:p>
    <w:p w:rsidR="00126F3A" w:rsidRDefault="00126F3A" w:rsidP="008F1AF8">
      <w:pPr>
        <w:jc w:val="both"/>
        <w:rPr>
          <w:rFonts w:ascii="Times New Roman" w:hAnsi="Times New Roman" w:cs="Times New Roman"/>
          <w:sz w:val="24"/>
          <w:szCs w:val="24"/>
        </w:rPr>
      </w:pPr>
      <w:r w:rsidRPr="00126F3A">
        <w:rPr>
          <w:rFonts w:ascii="Times New Roman" w:hAnsi="Times New Roman" w:cs="Times New Roman"/>
          <w:sz w:val="24"/>
          <w:szCs w:val="24"/>
        </w:rPr>
        <w:t xml:space="preserve">- </w:t>
      </w:r>
      <w:hyperlink r:id="rId39" w:history="1">
        <w:r w:rsidRPr="00126F3A">
          <w:rPr>
            <w:rStyle w:val="Lienhypertexte"/>
            <w:rFonts w:ascii="Times New Roman" w:hAnsi="Times New Roman" w:cs="Times New Roman"/>
            <w:sz w:val="24"/>
            <w:szCs w:val="24"/>
          </w:rPr>
          <w:t>http://www.elmoudjahid.com/fr/actualites/40524</w:t>
        </w:r>
      </w:hyperlink>
    </w:p>
    <w:p w:rsidR="00126F3A" w:rsidRDefault="00126F3A" w:rsidP="008F1AF8">
      <w:pPr>
        <w:jc w:val="both"/>
        <w:rPr>
          <w:rFonts w:ascii="Times New Roman" w:hAnsi="Times New Roman" w:cs="Times New Roman"/>
          <w:sz w:val="24"/>
          <w:szCs w:val="24"/>
        </w:rPr>
      </w:pPr>
      <w:r w:rsidRPr="00126F3A">
        <w:rPr>
          <w:rFonts w:ascii="Times New Roman" w:hAnsi="Times New Roman" w:cs="Times New Roman"/>
          <w:sz w:val="24"/>
          <w:szCs w:val="24"/>
        </w:rPr>
        <w:t>-</w:t>
      </w:r>
      <w:hyperlink r:id="rId40" w:history="1">
        <w:r w:rsidRPr="00126F3A">
          <w:rPr>
            <w:rStyle w:val="Lienhypertexte"/>
            <w:rFonts w:ascii="Times New Roman" w:hAnsi="Times New Roman" w:cs="Times New Roman"/>
            <w:sz w:val="24"/>
            <w:szCs w:val="24"/>
          </w:rPr>
          <w:t>http://www.lactualite-dz.info/Banque-exterieure-d-Algerie-BEA-356-milliards-de-DA-de-benefice_a5876.html</w:t>
        </w:r>
      </w:hyperlink>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AA1174" w:rsidP="008F1AF8">
      <w:pPr>
        <w:jc w:val="both"/>
        <w:rPr>
          <w:rFonts w:ascii="Times New Roman" w:hAnsi="Times New Roman" w:cs="Times New Roman"/>
          <w:sz w:val="24"/>
          <w:szCs w:val="24"/>
        </w:rPr>
      </w:pPr>
    </w:p>
    <w:p w:rsidR="00AA1174" w:rsidRDefault="00D23C19" w:rsidP="008F1AF8">
      <w:pPr>
        <w:jc w:val="both"/>
        <w:rPr>
          <w:rFonts w:ascii="Times New Roman" w:hAnsi="Times New Roman" w:cs="Times New Roman"/>
          <w:b/>
          <w:sz w:val="28"/>
          <w:szCs w:val="24"/>
        </w:rPr>
      </w:pPr>
      <w:r w:rsidRPr="00D23C19">
        <w:rPr>
          <w:rFonts w:ascii="Times New Roman" w:hAnsi="Times New Roman" w:cs="Times New Roman"/>
          <w:b/>
          <w:sz w:val="28"/>
          <w:szCs w:val="24"/>
        </w:rPr>
        <w:lastRenderedPageBreak/>
        <w:t>REFERENCE A TITRE INDICATIF</w:t>
      </w:r>
    </w:p>
    <w:p w:rsidR="00D23C19" w:rsidRDefault="006E21EF" w:rsidP="008F1AF8">
      <w:pPr>
        <w:jc w:val="both"/>
        <w:rPr>
          <w:rFonts w:ascii="Times New Roman" w:hAnsi="Times New Roman" w:cs="Times New Roman"/>
          <w:sz w:val="24"/>
          <w:szCs w:val="24"/>
        </w:rPr>
      </w:pPr>
      <w:r>
        <w:rPr>
          <w:rFonts w:ascii="Times New Roman" w:hAnsi="Times New Roman" w:cs="Times New Roman"/>
          <w:sz w:val="24"/>
          <w:szCs w:val="24"/>
        </w:rPr>
        <w:t xml:space="preserve">-  </w:t>
      </w:r>
      <w:r w:rsidR="00DB25DB">
        <w:rPr>
          <w:rFonts w:ascii="Times New Roman" w:hAnsi="Times New Roman" w:cs="Times New Roman"/>
          <w:sz w:val="24"/>
          <w:szCs w:val="24"/>
        </w:rPr>
        <w:t>ADOYI Akoun Joseph</w:t>
      </w:r>
      <w:r w:rsidRPr="006E21EF">
        <w:rPr>
          <w:rFonts w:ascii="Times New Roman" w:hAnsi="Times New Roman" w:cs="Times New Roman"/>
          <w:sz w:val="24"/>
          <w:szCs w:val="24"/>
        </w:rPr>
        <w:t xml:space="preserve">, </w:t>
      </w:r>
      <w:r w:rsidR="001B01E3">
        <w:rPr>
          <w:rFonts w:ascii="Times New Roman" w:hAnsi="Times New Roman" w:cs="Times New Roman"/>
          <w:sz w:val="24"/>
          <w:szCs w:val="24"/>
        </w:rPr>
        <w:t xml:space="preserve">2010, </w:t>
      </w:r>
      <w:r w:rsidRPr="001B01E3">
        <w:rPr>
          <w:rFonts w:ascii="Times New Roman" w:hAnsi="Times New Roman" w:cs="Times New Roman"/>
          <w:i/>
          <w:sz w:val="24"/>
          <w:szCs w:val="24"/>
        </w:rPr>
        <w:t>Gestion et administration des entreprises</w:t>
      </w:r>
      <w:r w:rsidR="001B01E3" w:rsidRPr="001B01E3">
        <w:rPr>
          <w:rFonts w:ascii="Times New Roman" w:hAnsi="Times New Roman" w:cs="Times New Roman"/>
          <w:i/>
          <w:sz w:val="24"/>
          <w:szCs w:val="24"/>
        </w:rPr>
        <w:t xml:space="preserve"> </w:t>
      </w:r>
      <w:r w:rsidRPr="001B01E3">
        <w:rPr>
          <w:rFonts w:ascii="Times New Roman" w:hAnsi="Times New Roman" w:cs="Times New Roman"/>
          <w:i/>
          <w:sz w:val="24"/>
          <w:szCs w:val="24"/>
        </w:rPr>
        <w:t>: Management &amp; stratégies concepts clés</w:t>
      </w:r>
      <w:r w:rsidRPr="006E21EF">
        <w:rPr>
          <w:rFonts w:ascii="Times New Roman" w:hAnsi="Times New Roman" w:cs="Times New Roman"/>
          <w:sz w:val="24"/>
          <w:szCs w:val="24"/>
        </w:rPr>
        <w:t>, L’Harmattan, France Paris</w:t>
      </w:r>
      <w:r w:rsidR="001B01E3">
        <w:rPr>
          <w:rFonts w:ascii="Times New Roman" w:hAnsi="Times New Roman" w:cs="Times New Roman"/>
          <w:sz w:val="24"/>
          <w:szCs w:val="24"/>
        </w:rPr>
        <w:t>.</w:t>
      </w:r>
    </w:p>
    <w:p w:rsidR="009E36D7" w:rsidRDefault="009E36D7" w:rsidP="008F1AF8">
      <w:pPr>
        <w:jc w:val="both"/>
        <w:rPr>
          <w:rFonts w:ascii="Times New Roman" w:hAnsi="Times New Roman" w:cs="Times New Roman"/>
          <w:sz w:val="24"/>
        </w:rPr>
      </w:pPr>
      <w:r>
        <w:rPr>
          <w:rFonts w:ascii="Times New Roman" w:hAnsi="Times New Roman" w:cs="Times New Roman"/>
          <w:sz w:val="24"/>
        </w:rPr>
        <w:t xml:space="preserve">- DESBAT Odile, 2008, </w:t>
      </w:r>
      <w:r w:rsidRPr="00DA09B6">
        <w:rPr>
          <w:rFonts w:ascii="Times New Roman" w:hAnsi="Times New Roman" w:cs="Times New Roman"/>
          <w:i/>
          <w:sz w:val="24"/>
        </w:rPr>
        <w:t>L'intégration en entreprise, travailler en coopération</w:t>
      </w:r>
      <w:r>
        <w:rPr>
          <w:rFonts w:ascii="Times New Roman" w:hAnsi="Times New Roman" w:cs="Times New Roman"/>
          <w:sz w:val="24"/>
        </w:rPr>
        <w:t xml:space="preserve">, </w:t>
      </w:r>
      <w:r w:rsidRPr="00DA09B6">
        <w:rPr>
          <w:rFonts w:ascii="Times New Roman" w:hAnsi="Times New Roman" w:cs="Times New Roman"/>
          <w:sz w:val="24"/>
        </w:rPr>
        <w:t>Anact Eds</w:t>
      </w:r>
      <w:r>
        <w:rPr>
          <w:rFonts w:ascii="Times New Roman" w:hAnsi="Times New Roman" w:cs="Times New Roman"/>
          <w:sz w:val="24"/>
        </w:rPr>
        <w:t>, France.</w:t>
      </w:r>
    </w:p>
    <w:p w:rsidR="00126E98" w:rsidRPr="009E36D7" w:rsidRDefault="00126E98" w:rsidP="008F1AF8">
      <w:pPr>
        <w:jc w:val="both"/>
        <w:rPr>
          <w:rFonts w:ascii="Times New Roman" w:hAnsi="Times New Roman" w:cs="Times New Roman"/>
          <w:sz w:val="24"/>
        </w:rPr>
      </w:pPr>
      <w:r>
        <w:rPr>
          <w:rFonts w:ascii="Times New Roman" w:hAnsi="Times New Roman" w:cs="Times New Roman"/>
          <w:sz w:val="24"/>
        </w:rPr>
        <w:t xml:space="preserve">- GAVAND Alain, 2013, </w:t>
      </w:r>
      <w:r w:rsidRPr="00126E98">
        <w:rPr>
          <w:rFonts w:ascii="Times New Roman" w:hAnsi="Times New Roman" w:cs="Times New Roman"/>
          <w:i/>
          <w:sz w:val="24"/>
        </w:rPr>
        <w:t>Le recrutement : Enjeux, outils, meilleures pratiques et nouveaux standards</w:t>
      </w:r>
      <w:r>
        <w:rPr>
          <w:rFonts w:ascii="Times New Roman" w:hAnsi="Times New Roman" w:cs="Times New Roman"/>
          <w:sz w:val="24"/>
        </w:rPr>
        <w:t>, Editions Eyrolles, France.</w:t>
      </w:r>
    </w:p>
    <w:p w:rsidR="000D6E0D" w:rsidRDefault="000D6E0D" w:rsidP="008F1AF8">
      <w:pPr>
        <w:jc w:val="both"/>
        <w:rPr>
          <w:rFonts w:ascii="Times New Roman" w:hAnsi="Times New Roman" w:cs="Times New Roman"/>
          <w:sz w:val="24"/>
        </w:rPr>
      </w:pPr>
      <w:r>
        <w:rPr>
          <w:rFonts w:ascii="Times New Roman" w:hAnsi="Times New Roman" w:cs="Times New Roman"/>
          <w:sz w:val="24"/>
        </w:rPr>
        <w:t xml:space="preserve">- </w:t>
      </w:r>
      <w:r w:rsidR="00DB25DB">
        <w:rPr>
          <w:rFonts w:ascii="Times New Roman" w:hAnsi="Times New Roman" w:cs="Times New Roman"/>
          <w:sz w:val="24"/>
        </w:rPr>
        <w:t xml:space="preserve">GAVAND </w:t>
      </w:r>
      <w:r w:rsidR="00DA09B6">
        <w:rPr>
          <w:rFonts w:ascii="Times New Roman" w:hAnsi="Times New Roman" w:cs="Times New Roman"/>
          <w:sz w:val="24"/>
        </w:rPr>
        <w:t xml:space="preserve">Alain, 2005, </w:t>
      </w:r>
      <w:r w:rsidR="00DA09B6" w:rsidRPr="00DA09B6">
        <w:rPr>
          <w:rFonts w:ascii="Times New Roman" w:hAnsi="Times New Roman" w:cs="Times New Roman"/>
          <w:i/>
          <w:sz w:val="24"/>
        </w:rPr>
        <w:t>Recrut</w:t>
      </w:r>
      <w:r w:rsidR="00DA09B6">
        <w:rPr>
          <w:rFonts w:ascii="Times New Roman" w:hAnsi="Times New Roman" w:cs="Times New Roman"/>
          <w:i/>
          <w:sz w:val="24"/>
        </w:rPr>
        <w:t>ement - Les meilleures pratiques</w:t>
      </w:r>
      <w:r w:rsidR="00DA09B6">
        <w:rPr>
          <w:rFonts w:ascii="Times New Roman" w:hAnsi="Times New Roman" w:cs="Times New Roman"/>
          <w:sz w:val="24"/>
        </w:rPr>
        <w:t xml:space="preserve">, </w:t>
      </w:r>
      <w:r w:rsidR="00DA09B6" w:rsidRPr="00DA09B6">
        <w:rPr>
          <w:rFonts w:ascii="Times New Roman" w:hAnsi="Times New Roman" w:cs="Times New Roman"/>
          <w:sz w:val="24"/>
        </w:rPr>
        <w:t>Editions d'Organisation</w:t>
      </w:r>
      <w:r w:rsidR="00DA09B6">
        <w:rPr>
          <w:rFonts w:ascii="Times New Roman" w:hAnsi="Times New Roman" w:cs="Times New Roman"/>
          <w:sz w:val="24"/>
        </w:rPr>
        <w:t>, France.</w:t>
      </w:r>
    </w:p>
    <w:p w:rsidR="00DA09B6" w:rsidRPr="009E36D7" w:rsidRDefault="009E36D7" w:rsidP="008F1AF8">
      <w:pPr>
        <w:jc w:val="both"/>
        <w:rPr>
          <w:rFonts w:ascii="Times New Roman" w:hAnsi="Times New Roman" w:cs="Times New Roman"/>
          <w:sz w:val="24"/>
        </w:rPr>
      </w:pPr>
      <w:r>
        <w:rPr>
          <w:rFonts w:ascii="Times New Roman" w:hAnsi="Times New Roman" w:cs="Times New Roman"/>
          <w:sz w:val="24"/>
          <w:szCs w:val="24"/>
        </w:rPr>
        <w:t xml:space="preserve">- </w:t>
      </w:r>
      <w:r w:rsidRPr="000D6E0D">
        <w:rPr>
          <w:rFonts w:ascii="Times New Roman" w:hAnsi="Times New Roman" w:cs="Times New Roman"/>
          <w:sz w:val="24"/>
        </w:rPr>
        <w:t xml:space="preserve">SEKIOU, BLONDIN, FABI, BAYAD, PERETTI, ALIS, CHEVALIER, 2004, </w:t>
      </w:r>
      <w:r w:rsidRPr="000D6E0D">
        <w:rPr>
          <w:rFonts w:ascii="Times New Roman" w:hAnsi="Times New Roman" w:cs="Times New Roman"/>
          <w:i/>
          <w:sz w:val="24"/>
        </w:rPr>
        <w:t>Gestion des ressources humaines 02</w:t>
      </w:r>
      <w:r w:rsidRPr="000D6E0D">
        <w:rPr>
          <w:rFonts w:ascii="Times New Roman" w:hAnsi="Times New Roman" w:cs="Times New Roman"/>
          <w:i/>
          <w:sz w:val="24"/>
          <w:vertAlign w:val="superscript"/>
        </w:rPr>
        <w:t>ème</w:t>
      </w:r>
      <w:r w:rsidRPr="000D6E0D">
        <w:rPr>
          <w:rFonts w:ascii="Times New Roman" w:hAnsi="Times New Roman" w:cs="Times New Roman"/>
          <w:i/>
          <w:sz w:val="24"/>
        </w:rPr>
        <w:t xml:space="preserve"> édition</w:t>
      </w:r>
      <w:r w:rsidRPr="000D6E0D">
        <w:rPr>
          <w:rFonts w:ascii="Times New Roman" w:hAnsi="Times New Roman" w:cs="Times New Roman"/>
          <w:sz w:val="24"/>
        </w:rPr>
        <w:t>,</w:t>
      </w:r>
      <w:r>
        <w:rPr>
          <w:rFonts w:ascii="Times New Roman" w:hAnsi="Times New Roman" w:cs="Times New Roman"/>
          <w:sz w:val="24"/>
        </w:rPr>
        <w:t xml:space="preserve"> </w:t>
      </w:r>
      <w:r w:rsidRPr="000D6E0D">
        <w:rPr>
          <w:rFonts w:ascii="Times New Roman" w:hAnsi="Times New Roman" w:cs="Times New Roman"/>
          <w:sz w:val="24"/>
        </w:rPr>
        <w:t>éditions 4L Inc.</w:t>
      </w:r>
      <w:r>
        <w:rPr>
          <w:rFonts w:ascii="Times New Roman" w:hAnsi="Times New Roman" w:cs="Times New Roman"/>
          <w:sz w:val="24"/>
        </w:rPr>
        <w:t>, Montréal.</w:t>
      </w:r>
    </w:p>
    <w:sectPr w:rsidR="00DA09B6" w:rsidRPr="009E36D7" w:rsidSect="00F871FB">
      <w:footerReference w:type="default" r:id="rId41"/>
      <w:pgSz w:w="11906" w:h="16838"/>
      <w:pgMar w:top="1417" w:right="1417"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7A27" w:rsidRDefault="00197A27" w:rsidP="00C27B66">
      <w:pPr>
        <w:spacing w:after="0" w:line="240" w:lineRule="auto"/>
      </w:pPr>
      <w:r>
        <w:separator/>
      </w:r>
    </w:p>
  </w:endnote>
  <w:endnote w:type="continuationSeparator" w:id="1">
    <w:p w:rsidR="00197A27" w:rsidRDefault="00197A27" w:rsidP="00C27B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dobe Arabic">
    <w:altName w:val="Times New Roman"/>
    <w:panose1 w:val="00000000000000000000"/>
    <w:charset w:val="00"/>
    <w:family w:val="roman"/>
    <w:notTrueType/>
    <w:pitch w:val="variable"/>
    <w:sig w:usb0="00000000" w:usb1="8000A04A" w:usb2="00000008"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1EF" w:rsidRDefault="006E21EF">
    <w:pPr>
      <w:pStyle w:val="Pieddepage"/>
      <w:jc w:val="right"/>
    </w:pPr>
  </w:p>
  <w:p w:rsidR="006E21EF" w:rsidRDefault="006E21EF">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31737"/>
      <w:docPartObj>
        <w:docPartGallery w:val="Page Numbers (Bottom of Page)"/>
        <w:docPartUnique/>
      </w:docPartObj>
    </w:sdtPr>
    <w:sdtEndPr>
      <w:rPr>
        <w:rFonts w:ascii="Times New Roman" w:hAnsi="Times New Roman" w:cs="Times New Roman"/>
      </w:rPr>
    </w:sdtEndPr>
    <w:sdtContent>
      <w:p w:rsidR="006E21EF" w:rsidRPr="00F871FB" w:rsidRDefault="00C65AB9">
        <w:pPr>
          <w:pStyle w:val="Pieddepage"/>
          <w:jc w:val="right"/>
          <w:rPr>
            <w:rFonts w:ascii="Times New Roman" w:hAnsi="Times New Roman" w:cs="Times New Roman"/>
          </w:rPr>
        </w:pPr>
        <w:r w:rsidRPr="00F871FB">
          <w:rPr>
            <w:rFonts w:ascii="Times New Roman" w:hAnsi="Times New Roman" w:cs="Times New Roman"/>
          </w:rPr>
          <w:fldChar w:fldCharType="begin"/>
        </w:r>
        <w:r w:rsidR="006E21EF" w:rsidRPr="00F871FB">
          <w:rPr>
            <w:rFonts w:ascii="Times New Roman" w:hAnsi="Times New Roman" w:cs="Times New Roman"/>
          </w:rPr>
          <w:instrText xml:space="preserve"> PAGE   \* MERGEFORMAT </w:instrText>
        </w:r>
        <w:r w:rsidRPr="00F871FB">
          <w:rPr>
            <w:rFonts w:ascii="Times New Roman" w:hAnsi="Times New Roman" w:cs="Times New Roman"/>
          </w:rPr>
          <w:fldChar w:fldCharType="separate"/>
        </w:r>
        <w:r w:rsidR="001B6316">
          <w:rPr>
            <w:rFonts w:ascii="Times New Roman" w:hAnsi="Times New Roman" w:cs="Times New Roman"/>
            <w:noProof/>
          </w:rPr>
          <w:t>36</w:t>
        </w:r>
        <w:r w:rsidRPr="00F871FB">
          <w:rPr>
            <w:rFonts w:ascii="Times New Roman" w:hAnsi="Times New Roman" w:cs="Times New Roman"/>
          </w:rPr>
          <w:fldChar w:fldCharType="end"/>
        </w:r>
      </w:p>
    </w:sdtContent>
  </w:sdt>
  <w:p w:rsidR="006E21EF" w:rsidRDefault="006E21EF">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7A27" w:rsidRDefault="00197A27" w:rsidP="00C27B66">
      <w:pPr>
        <w:spacing w:after="0" w:line="240" w:lineRule="auto"/>
      </w:pPr>
      <w:r>
        <w:separator/>
      </w:r>
    </w:p>
  </w:footnote>
  <w:footnote w:type="continuationSeparator" w:id="1">
    <w:p w:rsidR="00197A27" w:rsidRDefault="00197A27" w:rsidP="00C27B66">
      <w:pPr>
        <w:spacing w:after="0" w:line="240" w:lineRule="auto"/>
      </w:pPr>
      <w:r>
        <w:continuationSeparator/>
      </w:r>
    </w:p>
  </w:footnote>
  <w:footnote w:id="2">
    <w:p w:rsidR="006E21EF" w:rsidRPr="00133B63" w:rsidRDefault="006E21EF">
      <w:pPr>
        <w:pStyle w:val="Notedebasdepage"/>
        <w:rPr>
          <w:rFonts w:ascii="Times New Roman" w:hAnsi="Times New Roman" w:cs="Times New Roman"/>
        </w:rPr>
      </w:pPr>
      <w:r w:rsidRPr="00133B63">
        <w:rPr>
          <w:rStyle w:val="Appelnotedebasdep"/>
          <w:rFonts w:ascii="Times New Roman" w:hAnsi="Times New Roman" w:cs="Times New Roman"/>
        </w:rPr>
        <w:footnoteRef/>
      </w:r>
      <w:r w:rsidRPr="00133B63">
        <w:rPr>
          <w:rFonts w:ascii="Times New Roman" w:hAnsi="Times New Roman" w:cs="Times New Roman"/>
        </w:rPr>
        <w:t xml:space="preserve"> Napoléon BONAPARTE</w:t>
      </w:r>
      <w:r>
        <w:rPr>
          <w:rFonts w:ascii="Times New Roman" w:hAnsi="Times New Roman" w:cs="Times New Roman"/>
        </w:rPr>
        <w:t xml:space="preserve">, (1769-1821), </w:t>
      </w:r>
      <w:r w:rsidRPr="00133B63">
        <w:rPr>
          <w:rFonts w:ascii="Times New Roman" w:hAnsi="Times New Roman" w:cs="Times New Roman"/>
        </w:rPr>
        <w:t xml:space="preserve">général des armées de la </w:t>
      </w:r>
      <w:r>
        <w:rPr>
          <w:rFonts w:ascii="Times New Roman" w:hAnsi="Times New Roman" w:cs="Times New Roman"/>
        </w:rPr>
        <w:t>r</w:t>
      </w:r>
      <w:r w:rsidRPr="00133B63">
        <w:rPr>
          <w:rFonts w:ascii="Times New Roman" w:hAnsi="Times New Roman" w:cs="Times New Roman"/>
        </w:rPr>
        <w:t>évolution</w:t>
      </w:r>
      <w:r>
        <w:rPr>
          <w:rFonts w:ascii="Times New Roman" w:hAnsi="Times New Roman" w:cs="Times New Roman"/>
        </w:rPr>
        <w:t xml:space="preserve"> française.</w:t>
      </w:r>
    </w:p>
  </w:footnote>
  <w:footnote w:id="3">
    <w:p w:rsidR="006E21EF" w:rsidRPr="00647A70" w:rsidRDefault="006E21EF">
      <w:pPr>
        <w:pStyle w:val="Notedebasdepage"/>
        <w:rPr>
          <w:rFonts w:ascii="Times New Roman" w:hAnsi="Times New Roman" w:cs="Times New Roman"/>
        </w:rPr>
      </w:pPr>
      <w:r w:rsidRPr="00647A70">
        <w:rPr>
          <w:rStyle w:val="Appelnotedebasdep"/>
          <w:rFonts w:ascii="Times New Roman" w:hAnsi="Times New Roman" w:cs="Times New Roman"/>
        </w:rPr>
        <w:footnoteRef/>
      </w:r>
      <w:r w:rsidRPr="00647A70">
        <w:rPr>
          <w:rFonts w:ascii="Times New Roman" w:hAnsi="Times New Roman" w:cs="Times New Roman"/>
        </w:rPr>
        <w:t xml:space="preserve"> </w:t>
      </w:r>
      <w:r>
        <w:rPr>
          <w:rFonts w:ascii="Times New Roman" w:hAnsi="Times New Roman" w:cs="Times New Roman"/>
        </w:rPr>
        <w:t>Proverbe chinois</w:t>
      </w:r>
    </w:p>
  </w:footnote>
  <w:footnote w:id="4">
    <w:p w:rsidR="006E21EF" w:rsidRPr="00F6256B" w:rsidRDefault="006E21EF">
      <w:pPr>
        <w:pStyle w:val="Notedebasdepage"/>
        <w:rPr>
          <w:rFonts w:ascii="Times New Roman" w:hAnsi="Times New Roman" w:cs="Times New Roman"/>
        </w:rPr>
      </w:pPr>
      <w:r w:rsidRPr="00F6256B">
        <w:rPr>
          <w:rStyle w:val="Appelnotedebasdep"/>
          <w:rFonts w:ascii="Times New Roman" w:hAnsi="Times New Roman" w:cs="Times New Roman"/>
        </w:rPr>
        <w:footnoteRef/>
      </w:r>
      <w:r w:rsidRPr="00F6256B">
        <w:rPr>
          <w:rFonts w:ascii="Times New Roman" w:hAnsi="Times New Roman" w:cs="Times New Roman"/>
        </w:rPr>
        <w:t xml:space="preserve"> </w:t>
      </w:r>
      <w:hyperlink r:id="rId1" w:history="1">
        <w:r w:rsidRPr="00F6256B">
          <w:rPr>
            <w:rStyle w:val="Lienhypertexte"/>
            <w:rFonts w:ascii="Times New Roman" w:hAnsi="Times New Roman" w:cs="Times New Roman"/>
          </w:rPr>
          <w:t>http://www.bea.dz/</w:t>
        </w:r>
      </w:hyperlink>
    </w:p>
  </w:footnote>
  <w:footnote w:id="5">
    <w:p w:rsidR="006E21EF" w:rsidRPr="00F52256" w:rsidRDefault="006E21EF">
      <w:pPr>
        <w:pStyle w:val="Notedebasdepage"/>
        <w:rPr>
          <w:rFonts w:ascii="Times New Roman" w:hAnsi="Times New Roman" w:cs="Times New Roman"/>
        </w:rPr>
      </w:pPr>
      <w:r w:rsidRPr="00F52256">
        <w:rPr>
          <w:rStyle w:val="Appelnotedebasdep"/>
          <w:rFonts w:ascii="Times New Roman" w:hAnsi="Times New Roman" w:cs="Times New Roman"/>
        </w:rPr>
        <w:footnoteRef/>
      </w:r>
      <w:r w:rsidRPr="00F52256">
        <w:rPr>
          <w:rFonts w:ascii="Times New Roman" w:hAnsi="Times New Roman" w:cs="Times New Roman"/>
        </w:rPr>
        <w:t xml:space="preserve"> </w:t>
      </w:r>
      <w:hyperlink r:id="rId2" w:history="1">
        <w:r w:rsidRPr="00F52256">
          <w:rPr>
            <w:rStyle w:val="Lienhypertexte"/>
            <w:rFonts w:ascii="Times New Roman" w:hAnsi="Times New Roman" w:cs="Times New Roman"/>
          </w:rPr>
          <w:t>http://www.bea.dz/</w:t>
        </w:r>
      </w:hyperlink>
    </w:p>
  </w:footnote>
  <w:footnote w:id="6">
    <w:p w:rsidR="006E21EF" w:rsidRPr="00C50116" w:rsidRDefault="006E21EF">
      <w:pPr>
        <w:pStyle w:val="Notedebasdepage"/>
        <w:rPr>
          <w:rFonts w:ascii="Times New Roman" w:hAnsi="Times New Roman" w:cs="Times New Roman"/>
        </w:rPr>
      </w:pPr>
      <w:r w:rsidRPr="00C50116">
        <w:rPr>
          <w:rStyle w:val="Appelnotedebasdep"/>
          <w:rFonts w:ascii="Times New Roman" w:hAnsi="Times New Roman" w:cs="Times New Roman"/>
        </w:rPr>
        <w:footnoteRef/>
      </w:r>
      <w:r w:rsidRPr="00C50116">
        <w:rPr>
          <w:rFonts w:ascii="Times New Roman" w:hAnsi="Times New Roman" w:cs="Times New Roman"/>
        </w:rPr>
        <w:t xml:space="preserve"> </w:t>
      </w:r>
      <w:hyperlink r:id="rId3" w:history="1">
        <w:r w:rsidRPr="00C50116">
          <w:rPr>
            <w:rStyle w:val="Lienhypertexte"/>
            <w:rFonts w:ascii="Times New Roman" w:hAnsi="Times New Roman" w:cs="Times New Roman"/>
          </w:rPr>
          <w:t>http://www.bea.dz/</w:t>
        </w:r>
      </w:hyperlink>
    </w:p>
  </w:footnote>
  <w:footnote w:id="7">
    <w:p w:rsidR="006E21EF" w:rsidRPr="00C50116" w:rsidRDefault="006E21EF">
      <w:pPr>
        <w:pStyle w:val="Notedebasdepage"/>
        <w:rPr>
          <w:rFonts w:ascii="Times New Roman" w:hAnsi="Times New Roman" w:cs="Times New Roman"/>
        </w:rPr>
      </w:pPr>
      <w:r w:rsidRPr="00C50116">
        <w:rPr>
          <w:rStyle w:val="Appelnotedebasdep"/>
          <w:rFonts w:ascii="Times New Roman" w:hAnsi="Times New Roman" w:cs="Times New Roman"/>
        </w:rPr>
        <w:footnoteRef/>
      </w:r>
      <w:r w:rsidRPr="00C50116">
        <w:rPr>
          <w:rFonts w:ascii="Times New Roman" w:hAnsi="Times New Roman" w:cs="Times New Roman"/>
        </w:rPr>
        <w:t xml:space="preserve"> </w:t>
      </w:r>
      <w:hyperlink r:id="rId4" w:history="1">
        <w:r w:rsidRPr="00C50116">
          <w:rPr>
            <w:rStyle w:val="Lienhypertexte"/>
            <w:rFonts w:ascii="Times New Roman" w:hAnsi="Times New Roman" w:cs="Times New Roman"/>
          </w:rPr>
          <w:t>http://www.bea.dz/</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14BC9"/>
    <w:multiLevelType w:val="hybridMultilevel"/>
    <w:tmpl w:val="3EF0DD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D6A44CF"/>
    <w:multiLevelType w:val="hybridMultilevel"/>
    <w:tmpl w:val="E66A264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6FC7F22"/>
    <w:multiLevelType w:val="hybridMultilevel"/>
    <w:tmpl w:val="A3CE98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9A20203"/>
    <w:multiLevelType w:val="hybridMultilevel"/>
    <w:tmpl w:val="B3D4552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D8B15A2"/>
    <w:multiLevelType w:val="hybridMultilevel"/>
    <w:tmpl w:val="F7D0A2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2C9229D"/>
    <w:multiLevelType w:val="hybridMultilevel"/>
    <w:tmpl w:val="BFF6FA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F7F45D1"/>
    <w:multiLevelType w:val="hybridMultilevel"/>
    <w:tmpl w:val="909A0156"/>
    <w:lvl w:ilvl="0" w:tplc="24B8291C">
      <w:start w:val="1"/>
      <w:numFmt w:val="decimal"/>
      <w:lvlText w:val="%1."/>
      <w:lvlJc w:val="left"/>
      <w:pPr>
        <w:ind w:left="720" w:hanging="360"/>
      </w:pPr>
      <w:rPr>
        <w:color w:val="1F497D" w:themeColor="text2"/>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32D72ACF"/>
    <w:multiLevelType w:val="hybridMultilevel"/>
    <w:tmpl w:val="DFAC62E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349B4DBA"/>
    <w:multiLevelType w:val="hybridMultilevel"/>
    <w:tmpl w:val="402893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5AC58E8"/>
    <w:multiLevelType w:val="hybridMultilevel"/>
    <w:tmpl w:val="E5A4473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D7A2DF2"/>
    <w:multiLevelType w:val="hybridMultilevel"/>
    <w:tmpl w:val="BE7887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0DD2076"/>
    <w:multiLevelType w:val="hybridMultilevel"/>
    <w:tmpl w:val="06C65E8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3AE3AFE"/>
    <w:multiLevelType w:val="hybridMultilevel"/>
    <w:tmpl w:val="9A122322"/>
    <w:lvl w:ilvl="0" w:tplc="ED346AA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5797268"/>
    <w:multiLevelType w:val="hybridMultilevel"/>
    <w:tmpl w:val="AD52AD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5FB6E38"/>
    <w:multiLevelType w:val="hybridMultilevel"/>
    <w:tmpl w:val="3B48AE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62A7544"/>
    <w:multiLevelType w:val="hybridMultilevel"/>
    <w:tmpl w:val="5C9AF302"/>
    <w:lvl w:ilvl="0" w:tplc="21D6704E">
      <w:start w:val="1"/>
      <w:numFmt w:val="decimal"/>
      <w:lvlText w:val="%1."/>
      <w:lvlJc w:val="left"/>
      <w:pPr>
        <w:ind w:left="720" w:hanging="360"/>
      </w:pPr>
      <w:rPr>
        <w:color w:val="1F497D" w:themeColor="text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47C87ECC"/>
    <w:multiLevelType w:val="hybridMultilevel"/>
    <w:tmpl w:val="F550A9B8"/>
    <w:lvl w:ilvl="0" w:tplc="DF2053AC">
      <w:start w:val="1"/>
      <w:numFmt w:val="decimal"/>
      <w:lvlText w:val="%1."/>
      <w:lvlJc w:val="left"/>
      <w:pPr>
        <w:ind w:left="720" w:hanging="360"/>
      </w:pPr>
      <w:rPr>
        <w:color w:val="1F497D" w:themeColor="text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4A1E2194"/>
    <w:multiLevelType w:val="hybridMultilevel"/>
    <w:tmpl w:val="D07CDBB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4AD64613"/>
    <w:multiLevelType w:val="hybridMultilevel"/>
    <w:tmpl w:val="F94445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0AE5EB9"/>
    <w:multiLevelType w:val="hybridMultilevel"/>
    <w:tmpl w:val="49D25D6A"/>
    <w:lvl w:ilvl="0" w:tplc="23B4FBAC">
      <w:start w:val="1"/>
      <w:numFmt w:val="decimal"/>
      <w:lvlText w:val="%1."/>
      <w:lvlJc w:val="left"/>
      <w:pPr>
        <w:ind w:left="720" w:hanging="360"/>
      </w:pPr>
      <w:rPr>
        <w:color w:val="1F497D" w:themeColor="text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55D4667D"/>
    <w:multiLevelType w:val="hybridMultilevel"/>
    <w:tmpl w:val="3182A2C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97D60D3"/>
    <w:multiLevelType w:val="hybridMultilevel"/>
    <w:tmpl w:val="7A20896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67834AC4"/>
    <w:multiLevelType w:val="hybridMultilevel"/>
    <w:tmpl w:val="138E715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D093879"/>
    <w:multiLevelType w:val="hybridMultilevel"/>
    <w:tmpl w:val="70DADA2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72B30E0C"/>
    <w:multiLevelType w:val="hybridMultilevel"/>
    <w:tmpl w:val="793EA5F8"/>
    <w:lvl w:ilvl="0" w:tplc="23B4FBAC">
      <w:start w:val="1"/>
      <w:numFmt w:val="decimal"/>
      <w:lvlText w:val="%1."/>
      <w:lvlJc w:val="left"/>
      <w:pPr>
        <w:ind w:left="720" w:hanging="360"/>
      </w:pPr>
      <w:rPr>
        <w:color w:val="1F497D" w:themeColor="text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6E7603C"/>
    <w:multiLevelType w:val="hybridMultilevel"/>
    <w:tmpl w:val="42CE4EF6"/>
    <w:lvl w:ilvl="0" w:tplc="24B8291C">
      <w:start w:val="1"/>
      <w:numFmt w:val="decimal"/>
      <w:lvlText w:val="%1."/>
      <w:lvlJc w:val="left"/>
      <w:pPr>
        <w:ind w:left="720" w:hanging="360"/>
      </w:pPr>
      <w:rPr>
        <w:color w:val="1F497D" w:themeColor="text2"/>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7A6D0D9D"/>
    <w:multiLevelType w:val="hybridMultilevel"/>
    <w:tmpl w:val="C224766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20"/>
  </w:num>
  <w:num w:numId="4">
    <w:abstractNumId w:val="2"/>
  </w:num>
  <w:num w:numId="5">
    <w:abstractNumId w:val="23"/>
  </w:num>
  <w:num w:numId="6">
    <w:abstractNumId w:val="26"/>
  </w:num>
  <w:num w:numId="7">
    <w:abstractNumId w:val="22"/>
  </w:num>
  <w:num w:numId="8">
    <w:abstractNumId w:val="11"/>
  </w:num>
  <w:num w:numId="9">
    <w:abstractNumId w:val="9"/>
  </w:num>
  <w:num w:numId="10">
    <w:abstractNumId w:val="21"/>
  </w:num>
  <w:num w:numId="11">
    <w:abstractNumId w:val="13"/>
  </w:num>
  <w:num w:numId="12">
    <w:abstractNumId w:val="7"/>
  </w:num>
  <w:num w:numId="13">
    <w:abstractNumId w:val="8"/>
  </w:num>
  <w:num w:numId="14">
    <w:abstractNumId w:val="5"/>
  </w:num>
  <w:num w:numId="15">
    <w:abstractNumId w:val="1"/>
  </w:num>
  <w:num w:numId="16">
    <w:abstractNumId w:val="18"/>
  </w:num>
  <w:num w:numId="17">
    <w:abstractNumId w:val="10"/>
  </w:num>
  <w:num w:numId="18">
    <w:abstractNumId w:val="14"/>
  </w:num>
  <w:num w:numId="19">
    <w:abstractNumId w:val="4"/>
  </w:num>
  <w:num w:numId="20">
    <w:abstractNumId w:val="15"/>
  </w:num>
  <w:num w:numId="21">
    <w:abstractNumId w:val="24"/>
  </w:num>
  <w:num w:numId="22">
    <w:abstractNumId w:val="19"/>
  </w:num>
  <w:num w:numId="23">
    <w:abstractNumId w:val="17"/>
  </w:num>
  <w:num w:numId="24">
    <w:abstractNumId w:val="3"/>
  </w:num>
  <w:num w:numId="25">
    <w:abstractNumId w:val="16"/>
  </w:num>
  <w:num w:numId="26">
    <w:abstractNumId w:val="6"/>
  </w:num>
  <w:num w:numId="2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4578"/>
  </w:hdrShapeDefaults>
  <w:footnotePr>
    <w:footnote w:id="0"/>
    <w:footnote w:id="1"/>
  </w:footnotePr>
  <w:endnotePr>
    <w:endnote w:id="0"/>
    <w:endnote w:id="1"/>
  </w:endnotePr>
  <w:compat/>
  <w:rsids>
    <w:rsidRoot w:val="00C578FD"/>
    <w:rsid w:val="00002EB1"/>
    <w:rsid w:val="00012C8F"/>
    <w:rsid w:val="0003048A"/>
    <w:rsid w:val="00031A08"/>
    <w:rsid w:val="00032B01"/>
    <w:rsid w:val="00040DD3"/>
    <w:rsid w:val="0004493B"/>
    <w:rsid w:val="00052AA8"/>
    <w:rsid w:val="00062297"/>
    <w:rsid w:val="000669D7"/>
    <w:rsid w:val="0007287B"/>
    <w:rsid w:val="00076BF1"/>
    <w:rsid w:val="00097D5F"/>
    <w:rsid w:val="000B066E"/>
    <w:rsid w:val="000B2964"/>
    <w:rsid w:val="000C7A27"/>
    <w:rsid w:val="000D284A"/>
    <w:rsid w:val="000D6E0D"/>
    <w:rsid w:val="000F2558"/>
    <w:rsid w:val="000F4CF1"/>
    <w:rsid w:val="00111787"/>
    <w:rsid w:val="001241E8"/>
    <w:rsid w:val="00126E98"/>
    <w:rsid w:val="00126F3A"/>
    <w:rsid w:val="00133B63"/>
    <w:rsid w:val="0013657B"/>
    <w:rsid w:val="00143E33"/>
    <w:rsid w:val="0014683F"/>
    <w:rsid w:val="00152644"/>
    <w:rsid w:val="0015322E"/>
    <w:rsid w:val="0016530A"/>
    <w:rsid w:val="001812C3"/>
    <w:rsid w:val="001878D2"/>
    <w:rsid w:val="001933B1"/>
    <w:rsid w:val="00197A27"/>
    <w:rsid w:val="001A3C71"/>
    <w:rsid w:val="001A3F76"/>
    <w:rsid w:val="001B01E3"/>
    <w:rsid w:val="001B6316"/>
    <w:rsid w:val="001C5DE0"/>
    <w:rsid w:val="001C7D10"/>
    <w:rsid w:val="001D1BE6"/>
    <w:rsid w:val="001E1898"/>
    <w:rsid w:val="001F4B12"/>
    <w:rsid w:val="00200055"/>
    <w:rsid w:val="002258DD"/>
    <w:rsid w:val="00241691"/>
    <w:rsid w:val="00246AC9"/>
    <w:rsid w:val="00247AEC"/>
    <w:rsid w:val="0025510D"/>
    <w:rsid w:val="00266D39"/>
    <w:rsid w:val="00271063"/>
    <w:rsid w:val="002943AD"/>
    <w:rsid w:val="002A1DDA"/>
    <w:rsid w:val="002A3113"/>
    <w:rsid w:val="002A5E38"/>
    <w:rsid w:val="002A6958"/>
    <w:rsid w:val="002A791E"/>
    <w:rsid w:val="002C5791"/>
    <w:rsid w:val="002C6225"/>
    <w:rsid w:val="002D4436"/>
    <w:rsid w:val="00301EE3"/>
    <w:rsid w:val="00356CE9"/>
    <w:rsid w:val="00367F9B"/>
    <w:rsid w:val="00371DC9"/>
    <w:rsid w:val="00372C3D"/>
    <w:rsid w:val="00373355"/>
    <w:rsid w:val="00387FFA"/>
    <w:rsid w:val="00392CB0"/>
    <w:rsid w:val="003A3BD4"/>
    <w:rsid w:val="003D13FB"/>
    <w:rsid w:val="003E3FE8"/>
    <w:rsid w:val="003E4951"/>
    <w:rsid w:val="003E568F"/>
    <w:rsid w:val="003E6A22"/>
    <w:rsid w:val="003F271D"/>
    <w:rsid w:val="00404BBF"/>
    <w:rsid w:val="004245BA"/>
    <w:rsid w:val="00426775"/>
    <w:rsid w:val="0045667F"/>
    <w:rsid w:val="00461514"/>
    <w:rsid w:val="00476ECD"/>
    <w:rsid w:val="0048305A"/>
    <w:rsid w:val="00491A08"/>
    <w:rsid w:val="004A035E"/>
    <w:rsid w:val="004B0383"/>
    <w:rsid w:val="004B3BB5"/>
    <w:rsid w:val="004D081C"/>
    <w:rsid w:val="004D7374"/>
    <w:rsid w:val="00501B24"/>
    <w:rsid w:val="005506B4"/>
    <w:rsid w:val="00555166"/>
    <w:rsid w:val="00581708"/>
    <w:rsid w:val="00591769"/>
    <w:rsid w:val="005B0603"/>
    <w:rsid w:val="005B14E1"/>
    <w:rsid w:val="005B4195"/>
    <w:rsid w:val="005C0E06"/>
    <w:rsid w:val="005D0ADA"/>
    <w:rsid w:val="005D373A"/>
    <w:rsid w:val="005D3B3E"/>
    <w:rsid w:val="005F7441"/>
    <w:rsid w:val="00602448"/>
    <w:rsid w:val="006101AD"/>
    <w:rsid w:val="0061554C"/>
    <w:rsid w:val="00647A40"/>
    <w:rsid w:val="00647A70"/>
    <w:rsid w:val="0067455D"/>
    <w:rsid w:val="0067517A"/>
    <w:rsid w:val="0068476C"/>
    <w:rsid w:val="00696658"/>
    <w:rsid w:val="006A2619"/>
    <w:rsid w:val="006B288D"/>
    <w:rsid w:val="006C08F7"/>
    <w:rsid w:val="006C1ADB"/>
    <w:rsid w:val="006C2926"/>
    <w:rsid w:val="006C363F"/>
    <w:rsid w:val="006C56B2"/>
    <w:rsid w:val="006C61CB"/>
    <w:rsid w:val="006C6F2F"/>
    <w:rsid w:val="006D71B3"/>
    <w:rsid w:val="006D792F"/>
    <w:rsid w:val="006E02E3"/>
    <w:rsid w:val="006E21EF"/>
    <w:rsid w:val="006E45FD"/>
    <w:rsid w:val="006E768B"/>
    <w:rsid w:val="00707248"/>
    <w:rsid w:val="007223E9"/>
    <w:rsid w:val="007260E1"/>
    <w:rsid w:val="00731CA4"/>
    <w:rsid w:val="00737B89"/>
    <w:rsid w:val="00737D8C"/>
    <w:rsid w:val="0078479E"/>
    <w:rsid w:val="0078484B"/>
    <w:rsid w:val="00787E36"/>
    <w:rsid w:val="00790BC6"/>
    <w:rsid w:val="007A1FF7"/>
    <w:rsid w:val="007A3077"/>
    <w:rsid w:val="007B3C8F"/>
    <w:rsid w:val="007C1FC4"/>
    <w:rsid w:val="007C56CE"/>
    <w:rsid w:val="007D25A4"/>
    <w:rsid w:val="007D725F"/>
    <w:rsid w:val="007E020A"/>
    <w:rsid w:val="007E482F"/>
    <w:rsid w:val="007E4B9D"/>
    <w:rsid w:val="007F048B"/>
    <w:rsid w:val="007F2A72"/>
    <w:rsid w:val="007F7FBC"/>
    <w:rsid w:val="00804AAC"/>
    <w:rsid w:val="00833A93"/>
    <w:rsid w:val="00833BAD"/>
    <w:rsid w:val="008465EE"/>
    <w:rsid w:val="00850386"/>
    <w:rsid w:val="00856357"/>
    <w:rsid w:val="0086269F"/>
    <w:rsid w:val="008727DA"/>
    <w:rsid w:val="00886AAB"/>
    <w:rsid w:val="00895A6F"/>
    <w:rsid w:val="00896D5A"/>
    <w:rsid w:val="008B0947"/>
    <w:rsid w:val="008C0075"/>
    <w:rsid w:val="008F1AF8"/>
    <w:rsid w:val="008F1BAD"/>
    <w:rsid w:val="009021CD"/>
    <w:rsid w:val="00904A4D"/>
    <w:rsid w:val="009218CF"/>
    <w:rsid w:val="00925CE8"/>
    <w:rsid w:val="009321C3"/>
    <w:rsid w:val="009438CA"/>
    <w:rsid w:val="0094652E"/>
    <w:rsid w:val="0094789E"/>
    <w:rsid w:val="00956389"/>
    <w:rsid w:val="00970F93"/>
    <w:rsid w:val="0098342B"/>
    <w:rsid w:val="00990CE3"/>
    <w:rsid w:val="00995D96"/>
    <w:rsid w:val="009A27FE"/>
    <w:rsid w:val="009B352A"/>
    <w:rsid w:val="009B58A4"/>
    <w:rsid w:val="009C3B6A"/>
    <w:rsid w:val="009D0573"/>
    <w:rsid w:val="009D1495"/>
    <w:rsid w:val="009D1EA1"/>
    <w:rsid w:val="009D64F2"/>
    <w:rsid w:val="009E255F"/>
    <w:rsid w:val="009E36D7"/>
    <w:rsid w:val="009F6C47"/>
    <w:rsid w:val="00A07219"/>
    <w:rsid w:val="00A14353"/>
    <w:rsid w:val="00A20F53"/>
    <w:rsid w:val="00A22698"/>
    <w:rsid w:val="00A2531A"/>
    <w:rsid w:val="00A369E7"/>
    <w:rsid w:val="00A44619"/>
    <w:rsid w:val="00A461AF"/>
    <w:rsid w:val="00A50739"/>
    <w:rsid w:val="00A61C90"/>
    <w:rsid w:val="00A86183"/>
    <w:rsid w:val="00A95461"/>
    <w:rsid w:val="00AA1174"/>
    <w:rsid w:val="00AA504C"/>
    <w:rsid w:val="00AA54AC"/>
    <w:rsid w:val="00AA6605"/>
    <w:rsid w:val="00AB6DB7"/>
    <w:rsid w:val="00AE1920"/>
    <w:rsid w:val="00AE1FF1"/>
    <w:rsid w:val="00B00460"/>
    <w:rsid w:val="00B075D3"/>
    <w:rsid w:val="00B31EF2"/>
    <w:rsid w:val="00B452FA"/>
    <w:rsid w:val="00B5027F"/>
    <w:rsid w:val="00B61048"/>
    <w:rsid w:val="00B65282"/>
    <w:rsid w:val="00B66336"/>
    <w:rsid w:val="00B708F2"/>
    <w:rsid w:val="00B77617"/>
    <w:rsid w:val="00BB07D7"/>
    <w:rsid w:val="00BE6AB6"/>
    <w:rsid w:val="00BF02CD"/>
    <w:rsid w:val="00C00BAC"/>
    <w:rsid w:val="00C10C57"/>
    <w:rsid w:val="00C11BB7"/>
    <w:rsid w:val="00C242CA"/>
    <w:rsid w:val="00C27774"/>
    <w:rsid w:val="00C27B66"/>
    <w:rsid w:val="00C35838"/>
    <w:rsid w:val="00C50116"/>
    <w:rsid w:val="00C578FD"/>
    <w:rsid w:val="00C65AB9"/>
    <w:rsid w:val="00C86E40"/>
    <w:rsid w:val="00C974AA"/>
    <w:rsid w:val="00CA0A0F"/>
    <w:rsid w:val="00CA7AF0"/>
    <w:rsid w:val="00CC080C"/>
    <w:rsid w:val="00CC1AF5"/>
    <w:rsid w:val="00CC365C"/>
    <w:rsid w:val="00CE4408"/>
    <w:rsid w:val="00CF5205"/>
    <w:rsid w:val="00D0326F"/>
    <w:rsid w:val="00D162AA"/>
    <w:rsid w:val="00D16616"/>
    <w:rsid w:val="00D238BB"/>
    <w:rsid w:val="00D23C19"/>
    <w:rsid w:val="00D370A7"/>
    <w:rsid w:val="00D421D8"/>
    <w:rsid w:val="00D44F42"/>
    <w:rsid w:val="00D45908"/>
    <w:rsid w:val="00D615D0"/>
    <w:rsid w:val="00D752A0"/>
    <w:rsid w:val="00D81880"/>
    <w:rsid w:val="00D879C3"/>
    <w:rsid w:val="00D97A89"/>
    <w:rsid w:val="00DA09B6"/>
    <w:rsid w:val="00DA7BBA"/>
    <w:rsid w:val="00DB22EE"/>
    <w:rsid w:val="00DB25DB"/>
    <w:rsid w:val="00DE7ED7"/>
    <w:rsid w:val="00E00568"/>
    <w:rsid w:val="00E55490"/>
    <w:rsid w:val="00E57797"/>
    <w:rsid w:val="00E72E6A"/>
    <w:rsid w:val="00E75CDC"/>
    <w:rsid w:val="00E879DE"/>
    <w:rsid w:val="00EE335A"/>
    <w:rsid w:val="00EF70AB"/>
    <w:rsid w:val="00F020E1"/>
    <w:rsid w:val="00F146DA"/>
    <w:rsid w:val="00F14EEF"/>
    <w:rsid w:val="00F154AF"/>
    <w:rsid w:val="00F20172"/>
    <w:rsid w:val="00F210BE"/>
    <w:rsid w:val="00F309BF"/>
    <w:rsid w:val="00F3104E"/>
    <w:rsid w:val="00F52256"/>
    <w:rsid w:val="00F52D11"/>
    <w:rsid w:val="00F53CF0"/>
    <w:rsid w:val="00F54190"/>
    <w:rsid w:val="00F6256B"/>
    <w:rsid w:val="00F63231"/>
    <w:rsid w:val="00F811A9"/>
    <w:rsid w:val="00F871FB"/>
    <w:rsid w:val="00F9317D"/>
    <w:rsid w:val="00F96D5A"/>
    <w:rsid w:val="00FB0D58"/>
    <w:rsid w:val="00FB2105"/>
    <w:rsid w:val="00FC2327"/>
    <w:rsid w:val="00FF1D4D"/>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1EF2"/>
  </w:style>
  <w:style w:type="paragraph" w:styleId="Titre1">
    <w:name w:val="heading 1"/>
    <w:basedOn w:val="Normal"/>
    <w:next w:val="Normal"/>
    <w:link w:val="Titre1Car"/>
    <w:uiPriority w:val="9"/>
    <w:qFormat/>
    <w:rsid w:val="009834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578FD"/>
    <w:pPr>
      <w:ind w:left="720"/>
      <w:contextualSpacing/>
    </w:pPr>
  </w:style>
  <w:style w:type="paragraph" w:styleId="Textedebulles">
    <w:name w:val="Balloon Text"/>
    <w:basedOn w:val="Normal"/>
    <w:link w:val="TextedebullesCar"/>
    <w:uiPriority w:val="99"/>
    <w:semiHidden/>
    <w:unhideWhenUsed/>
    <w:rsid w:val="00B6104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61048"/>
    <w:rPr>
      <w:rFonts w:ascii="Tahoma" w:hAnsi="Tahoma" w:cs="Tahoma"/>
      <w:sz w:val="16"/>
      <w:szCs w:val="16"/>
    </w:rPr>
  </w:style>
  <w:style w:type="paragraph" w:customStyle="1" w:styleId="twunmatched">
    <w:name w:val="twunmatched"/>
    <w:basedOn w:val="Normal"/>
    <w:rsid w:val="003E568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3E568F"/>
    <w:rPr>
      <w:b/>
      <w:bCs/>
    </w:rPr>
  </w:style>
  <w:style w:type="character" w:customStyle="1" w:styleId="apple-converted-space">
    <w:name w:val="apple-converted-space"/>
    <w:basedOn w:val="Policepardfaut"/>
    <w:rsid w:val="003E568F"/>
  </w:style>
  <w:style w:type="paragraph" w:styleId="En-tte">
    <w:name w:val="header"/>
    <w:basedOn w:val="Normal"/>
    <w:link w:val="En-tteCar"/>
    <w:uiPriority w:val="99"/>
    <w:semiHidden/>
    <w:unhideWhenUsed/>
    <w:rsid w:val="00C27B66"/>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C27B66"/>
  </w:style>
  <w:style w:type="paragraph" w:styleId="Pieddepage">
    <w:name w:val="footer"/>
    <w:basedOn w:val="Normal"/>
    <w:link w:val="PieddepageCar"/>
    <w:uiPriority w:val="99"/>
    <w:unhideWhenUsed/>
    <w:rsid w:val="00C27B6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27B66"/>
  </w:style>
  <w:style w:type="character" w:styleId="Lienhypertexte">
    <w:name w:val="Hyperlink"/>
    <w:basedOn w:val="Policepardfaut"/>
    <w:uiPriority w:val="99"/>
    <w:unhideWhenUsed/>
    <w:rsid w:val="005D3B3E"/>
    <w:rPr>
      <w:color w:val="0000FF"/>
      <w:u w:val="single"/>
    </w:rPr>
  </w:style>
  <w:style w:type="paragraph" w:styleId="Notedebasdepage">
    <w:name w:val="footnote text"/>
    <w:basedOn w:val="Normal"/>
    <w:link w:val="NotedebasdepageCar"/>
    <w:uiPriority w:val="99"/>
    <w:semiHidden/>
    <w:unhideWhenUsed/>
    <w:rsid w:val="00F6256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F6256B"/>
    <w:rPr>
      <w:sz w:val="20"/>
      <w:szCs w:val="20"/>
    </w:rPr>
  </w:style>
  <w:style w:type="character" w:styleId="Appelnotedebasdep">
    <w:name w:val="footnote reference"/>
    <w:basedOn w:val="Policepardfaut"/>
    <w:uiPriority w:val="99"/>
    <w:semiHidden/>
    <w:unhideWhenUsed/>
    <w:rsid w:val="00F6256B"/>
    <w:rPr>
      <w:vertAlign w:val="superscript"/>
    </w:rPr>
  </w:style>
  <w:style w:type="character" w:customStyle="1" w:styleId="Titre1Car">
    <w:name w:val="Titre 1 Car"/>
    <w:basedOn w:val="Policepardfaut"/>
    <w:link w:val="Titre1"/>
    <w:uiPriority w:val="9"/>
    <w:rsid w:val="0098342B"/>
    <w:rPr>
      <w:rFonts w:asciiTheme="majorHAnsi" w:eastAsiaTheme="majorEastAsia" w:hAnsiTheme="majorHAnsi" w:cstheme="majorBidi"/>
      <w:b/>
      <w:bCs/>
      <w:color w:val="365F91" w:themeColor="accent1" w:themeShade="BF"/>
      <w:sz w:val="28"/>
      <w:szCs w:val="28"/>
    </w:rPr>
  </w:style>
  <w:style w:type="paragraph" w:styleId="En-ttedetabledesmatires">
    <w:name w:val="TOC Heading"/>
    <w:basedOn w:val="Titre1"/>
    <w:next w:val="Normal"/>
    <w:uiPriority w:val="39"/>
    <w:semiHidden/>
    <w:unhideWhenUsed/>
    <w:qFormat/>
    <w:rsid w:val="0098342B"/>
    <w:pPr>
      <w:outlineLvl w:val="9"/>
    </w:pPr>
  </w:style>
  <w:style w:type="paragraph" w:styleId="TM1">
    <w:name w:val="toc 1"/>
    <w:basedOn w:val="Normal"/>
    <w:next w:val="Normal"/>
    <w:autoRedefine/>
    <w:uiPriority w:val="39"/>
    <w:unhideWhenUsed/>
    <w:rsid w:val="00002EB1"/>
    <w:pPr>
      <w:spacing w:after="100"/>
    </w:pPr>
  </w:style>
</w:styles>
</file>

<file path=word/webSettings.xml><?xml version="1.0" encoding="utf-8"?>
<w:webSettings xmlns:r="http://schemas.openxmlformats.org/officeDocument/2006/relationships" xmlns:w="http://schemas.openxmlformats.org/wordprocessingml/2006/main">
  <w:divs>
    <w:div w:id="227421402">
      <w:bodyDiv w:val="1"/>
      <w:marLeft w:val="0"/>
      <w:marRight w:val="0"/>
      <w:marTop w:val="0"/>
      <w:marBottom w:val="0"/>
      <w:divBdr>
        <w:top w:val="none" w:sz="0" w:space="0" w:color="auto"/>
        <w:left w:val="none" w:sz="0" w:space="0" w:color="auto"/>
        <w:bottom w:val="none" w:sz="0" w:space="0" w:color="auto"/>
        <w:right w:val="none" w:sz="0" w:space="0" w:color="auto"/>
      </w:divBdr>
    </w:div>
    <w:div w:id="418529041">
      <w:bodyDiv w:val="1"/>
      <w:marLeft w:val="0"/>
      <w:marRight w:val="0"/>
      <w:marTop w:val="0"/>
      <w:marBottom w:val="0"/>
      <w:divBdr>
        <w:top w:val="none" w:sz="0" w:space="0" w:color="auto"/>
        <w:left w:val="none" w:sz="0" w:space="0" w:color="auto"/>
        <w:bottom w:val="none" w:sz="0" w:space="0" w:color="auto"/>
        <w:right w:val="none" w:sz="0" w:space="0" w:color="auto"/>
      </w:divBdr>
    </w:div>
    <w:div w:id="502932990">
      <w:bodyDiv w:val="1"/>
      <w:marLeft w:val="0"/>
      <w:marRight w:val="0"/>
      <w:marTop w:val="0"/>
      <w:marBottom w:val="0"/>
      <w:divBdr>
        <w:top w:val="none" w:sz="0" w:space="0" w:color="auto"/>
        <w:left w:val="none" w:sz="0" w:space="0" w:color="auto"/>
        <w:bottom w:val="none" w:sz="0" w:space="0" w:color="auto"/>
        <w:right w:val="none" w:sz="0" w:space="0" w:color="auto"/>
      </w:divBdr>
    </w:div>
    <w:div w:id="534200493">
      <w:bodyDiv w:val="1"/>
      <w:marLeft w:val="0"/>
      <w:marRight w:val="0"/>
      <w:marTop w:val="0"/>
      <w:marBottom w:val="0"/>
      <w:divBdr>
        <w:top w:val="none" w:sz="0" w:space="0" w:color="auto"/>
        <w:left w:val="none" w:sz="0" w:space="0" w:color="auto"/>
        <w:bottom w:val="none" w:sz="0" w:space="0" w:color="auto"/>
        <w:right w:val="none" w:sz="0" w:space="0" w:color="auto"/>
      </w:divBdr>
    </w:div>
    <w:div w:id="1263106369">
      <w:bodyDiv w:val="1"/>
      <w:marLeft w:val="0"/>
      <w:marRight w:val="0"/>
      <w:marTop w:val="0"/>
      <w:marBottom w:val="0"/>
      <w:divBdr>
        <w:top w:val="none" w:sz="0" w:space="0" w:color="auto"/>
        <w:left w:val="none" w:sz="0" w:space="0" w:color="auto"/>
        <w:bottom w:val="none" w:sz="0" w:space="0" w:color="auto"/>
        <w:right w:val="none" w:sz="0" w:space="0" w:color="auto"/>
      </w:divBdr>
    </w:div>
    <w:div w:id="1338730178">
      <w:bodyDiv w:val="1"/>
      <w:marLeft w:val="0"/>
      <w:marRight w:val="0"/>
      <w:marTop w:val="0"/>
      <w:marBottom w:val="0"/>
      <w:divBdr>
        <w:top w:val="none" w:sz="0" w:space="0" w:color="auto"/>
        <w:left w:val="none" w:sz="0" w:space="0" w:color="auto"/>
        <w:bottom w:val="none" w:sz="0" w:space="0" w:color="auto"/>
        <w:right w:val="none" w:sz="0" w:space="0" w:color="auto"/>
      </w:divBdr>
      <w:divsChild>
        <w:div w:id="557210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3166668">
      <w:bodyDiv w:val="1"/>
      <w:marLeft w:val="0"/>
      <w:marRight w:val="0"/>
      <w:marTop w:val="0"/>
      <w:marBottom w:val="0"/>
      <w:divBdr>
        <w:top w:val="none" w:sz="0" w:space="0" w:color="auto"/>
        <w:left w:val="none" w:sz="0" w:space="0" w:color="auto"/>
        <w:bottom w:val="none" w:sz="0" w:space="0" w:color="auto"/>
        <w:right w:val="none" w:sz="0" w:space="0" w:color="auto"/>
      </w:divBdr>
    </w:div>
    <w:div w:id="1573468011">
      <w:bodyDiv w:val="1"/>
      <w:marLeft w:val="0"/>
      <w:marRight w:val="0"/>
      <w:marTop w:val="0"/>
      <w:marBottom w:val="0"/>
      <w:divBdr>
        <w:top w:val="none" w:sz="0" w:space="0" w:color="auto"/>
        <w:left w:val="none" w:sz="0" w:space="0" w:color="auto"/>
        <w:bottom w:val="none" w:sz="0" w:space="0" w:color="auto"/>
        <w:right w:val="none" w:sz="0" w:space="0" w:color="auto"/>
      </w:divBdr>
    </w:div>
    <w:div w:id="1581257893">
      <w:bodyDiv w:val="1"/>
      <w:marLeft w:val="0"/>
      <w:marRight w:val="0"/>
      <w:marTop w:val="0"/>
      <w:marBottom w:val="0"/>
      <w:divBdr>
        <w:top w:val="none" w:sz="0" w:space="0" w:color="auto"/>
        <w:left w:val="none" w:sz="0" w:space="0" w:color="auto"/>
        <w:bottom w:val="none" w:sz="0" w:space="0" w:color="auto"/>
        <w:right w:val="none" w:sz="0" w:space="0" w:color="auto"/>
      </w:divBdr>
      <w:divsChild>
        <w:div w:id="1147671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9235494">
      <w:bodyDiv w:val="1"/>
      <w:marLeft w:val="0"/>
      <w:marRight w:val="0"/>
      <w:marTop w:val="0"/>
      <w:marBottom w:val="0"/>
      <w:divBdr>
        <w:top w:val="none" w:sz="0" w:space="0" w:color="auto"/>
        <w:left w:val="none" w:sz="0" w:space="0" w:color="auto"/>
        <w:bottom w:val="none" w:sz="0" w:space="0" w:color="auto"/>
        <w:right w:val="none" w:sz="0" w:space="0" w:color="auto"/>
      </w:divBdr>
    </w:div>
    <w:div w:id="1808862950">
      <w:bodyDiv w:val="1"/>
      <w:marLeft w:val="0"/>
      <w:marRight w:val="0"/>
      <w:marTop w:val="0"/>
      <w:marBottom w:val="0"/>
      <w:divBdr>
        <w:top w:val="none" w:sz="0" w:space="0" w:color="auto"/>
        <w:left w:val="none" w:sz="0" w:space="0" w:color="auto"/>
        <w:bottom w:val="none" w:sz="0" w:space="0" w:color="auto"/>
        <w:right w:val="none" w:sz="0" w:space="0" w:color="auto"/>
      </w:divBdr>
    </w:div>
    <w:div w:id="1926378035">
      <w:bodyDiv w:val="1"/>
      <w:marLeft w:val="0"/>
      <w:marRight w:val="0"/>
      <w:marTop w:val="0"/>
      <w:marBottom w:val="0"/>
      <w:divBdr>
        <w:top w:val="none" w:sz="0" w:space="0" w:color="auto"/>
        <w:left w:val="none" w:sz="0" w:space="0" w:color="auto"/>
        <w:bottom w:val="none" w:sz="0" w:space="0" w:color="auto"/>
        <w:right w:val="none" w:sz="0" w:space="0" w:color="auto"/>
      </w:divBdr>
      <w:divsChild>
        <w:div w:id="357850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867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ea.dz/" TargetMode="External"/><Relationship Id="rId18" Type="http://schemas.openxmlformats.org/officeDocument/2006/relationships/image" Target="media/image6.png"/><Relationship Id="rId26" Type="http://schemas.openxmlformats.org/officeDocument/2006/relationships/image" Target="media/image11.jpeg"/><Relationship Id="rId39" Type="http://schemas.openxmlformats.org/officeDocument/2006/relationships/hyperlink" Target="http://www.elmoudjahid.com/fr/actualites/40524" TargetMode="External"/><Relationship Id="rId3" Type="http://schemas.openxmlformats.org/officeDocument/2006/relationships/styles" Target="styles.xml"/><Relationship Id="rId21" Type="http://schemas.openxmlformats.org/officeDocument/2006/relationships/hyperlink" Target="http://www.bea.dz/" TargetMode="External"/><Relationship Id="rId34" Type="http://schemas.openxmlformats.org/officeDocument/2006/relationships/hyperlink" Target="http://www.algerie360.com/algerie/finance-algerie-bea-la-mutation-dun-geant-bancaire/"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bea.dz/" TargetMode="External"/><Relationship Id="rId25" Type="http://schemas.openxmlformats.org/officeDocument/2006/relationships/image" Target="media/image10.jpeg"/><Relationship Id="rId33" Type="http://schemas.openxmlformats.org/officeDocument/2006/relationships/image" Target="media/image18.jpeg"/><Relationship Id="rId38" Type="http://schemas.openxmlformats.org/officeDocument/2006/relationships/hyperlink" Target="http://d-zentreprises.over-blog.com/article-la-bea-3e-plus-grande-banque-en-afrique-du-nord-selon-jeune-afrique-111478738.html"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image" Target="media/image14.jpe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ea.dz/" TargetMode="External"/><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hyperlink" Target="http://www.bea.dz/" TargetMode="External"/><Relationship Id="rId40" Type="http://schemas.openxmlformats.org/officeDocument/2006/relationships/hyperlink" Target="http://www.lactualite-dz.info/Banque-exterieure-d-Algerie-BEA-356-milliards-de-DA-de-benefice_a5876.html" TargetMode="External"/><Relationship Id="rId5" Type="http://schemas.openxmlformats.org/officeDocument/2006/relationships/webSettings" Target="webSettings.xml"/><Relationship Id="rId15" Type="http://schemas.openxmlformats.org/officeDocument/2006/relationships/hyperlink" Target="http://www.bea.dz/" TargetMode="External"/><Relationship Id="rId23" Type="http://schemas.openxmlformats.org/officeDocument/2006/relationships/hyperlink" Target="http://www.bea.dz/" TargetMode="External"/><Relationship Id="rId28" Type="http://schemas.openxmlformats.org/officeDocument/2006/relationships/image" Target="media/image13.jpeg"/><Relationship Id="rId36" Type="http://schemas.openxmlformats.org/officeDocument/2006/relationships/hyperlink" Target="http://www.algerie-monde.com/forums/actualit%E9-alg%E9rie/804-la-bea-6%E8me-banque-africaine.html?pda=1&amp;langid=1" TargetMode="External"/><Relationship Id="rId10" Type="http://schemas.openxmlformats.org/officeDocument/2006/relationships/image" Target="media/image2.gif"/><Relationship Id="rId19" Type="http://schemas.openxmlformats.org/officeDocument/2006/relationships/hyperlink" Target="http://www.bea.dz/" TargetMode="External"/><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hyperlink" Target="http://www.algerie360.com/economie/economie-algerie/banque-exterieure-d%E2%80%99algerieplus-de-six-milliards-de-centimes-volatilises-d%E2%80%99un-dab/" TargetMode="External"/><Relationship Id="rId43"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bea.dz/" TargetMode="External"/><Relationship Id="rId2" Type="http://schemas.openxmlformats.org/officeDocument/2006/relationships/hyperlink" Target="http://www.bea.dz/" TargetMode="External"/><Relationship Id="rId1" Type="http://schemas.openxmlformats.org/officeDocument/2006/relationships/hyperlink" Target="http://www.bea.dz/" TargetMode="External"/><Relationship Id="rId4" Type="http://schemas.openxmlformats.org/officeDocument/2006/relationships/hyperlink" Target="http://www.bea.dz/"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0E268-84CA-4046-8C7A-EA2DD0DFD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6007</Words>
  <Characters>33042</Characters>
  <Application>Microsoft Office Word</Application>
  <DocSecurity>0</DocSecurity>
  <Lines>275</Lines>
  <Paragraphs>77</Paragraphs>
  <ScaleCrop>false</ScaleCrop>
  <HeadingPairs>
    <vt:vector size="2" baseType="variant">
      <vt:variant>
        <vt:lpstr>Titre</vt:lpstr>
      </vt:variant>
      <vt:variant>
        <vt:i4>1</vt:i4>
      </vt:variant>
    </vt:vector>
  </HeadingPairs>
  <TitlesOfParts>
    <vt:vector size="1" baseType="lpstr">
      <vt:lpstr/>
    </vt:vector>
  </TitlesOfParts>
  <Company>oussama</Company>
  <LinksUpToDate>false</LinksUpToDate>
  <CharactersWithSpaces>38972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dc:creator>
  <cp:keywords/>
  <dc:description/>
  <cp:lastModifiedBy>Brahmi</cp:lastModifiedBy>
  <cp:revision>2</cp:revision>
  <dcterms:created xsi:type="dcterms:W3CDTF">2013-06-09T17:39:00Z</dcterms:created>
  <dcterms:modified xsi:type="dcterms:W3CDTF">2013-06-09T17:39:00Z</dcterms:modified>
</cp:coreProperties>
</file>